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0B" w:rsidRPr="00B1400B" w:rsidRDefault="00B1400B" w:rsidP="00B1400B">
      <w:pPr>
        <w:spacing w:after="0" w:line="240" w:lineRule="auto"/>
        <w:ind w:left="2580" w:right="1580" w:hanging="129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0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ЧОУ «Православная классическая гимназия «София»</w:t>
      </w:r>
    </w:p>
    <w:p w:rsidR="00B1400B" w:rsidRPr="00B1400B" w:rsidRDefault="00B1400B" w:rsidP="00B1400B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1400B" w:rsidRPr="00B1400B" w:rsidRDefault="00B1400B" w:rsidP="00B140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B1400B" w:rsidRPr="00B1400B" w:rsidRDefault="00B1400B" w:rsidP="00B140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директора </w:t>
      </w:r>
    </w:p>
    <w:p w:rsidR="00B1400B" w:rsidRPr="00B1400B" w:rsidRDefault="00B1400B" w:rsidP="00B1400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0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ЧОУ «Православная классическая </w:t>
      </w:r>
    </w:p>
    <w:p w:rsidR="00B1400B" w:rsidRPr="00B1400B" w:rsidRDefault="00B1400B" w:rsidP="00B140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0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гимназия «София»</w:t>
      </w:r>
    </w:p>
    <w:p w:rsidR="00B1400B" w:rsidRPr="00B1400B" w:rsidRDefault="00B1400B" w:rsidP="00B1400B">
      <w:pPr>
        <w:tabs>
          <w:tab w:val="left" w:pos="2441"/>
          <w:tab w:val="left" w:pos="7541"/>
        </w:tabs>
        <w:spacing w:after="0" w:line="237" w:lineRule="auto"/>
        <w:ind w:left="1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3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E64FB3" w:rsidP="00611D3C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от    2</w:t>
      </w:r>
      <w:r w:rsidR="000A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C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.08.202</w:t>
      </w:r>
      <w:r w:rsidR="000A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B1400B" w:rsidRPr="00B1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</w:p>
    <w:p w:rsidR="00B1400B" w:rsidRPr="00B1400B" w:rsidRDefault="00B1400B" w:rsidP="00B1400B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9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</w:t>
      </w:r>
      <w:r w:rsidRPr="00B1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– 11 КЛАССОВ</w:t>
      </w:r>
    </w:p>
    <w:p w:rsidR="00B1400B" w:rsidRPr="00B1400B" w:rsidRDefault="00B1400B" w:rsidP="00B1400B">
      <w:pPr>
        <w:spacing w:after="0" w:line="1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35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Составитель:</w:t>
      </w:r>
    </w:p>
    <w:p w:rsidR="00B1400B" w:rsidRPr="00B1400B" w:rsidRDefault="00B1400B" w:rsidP="00B1400B">
      <w:pPr>
        <w:spacing w:after="0" w:line="35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Рожкова Ирина Александровна                                                                                       высшая квалификационная     категория</w:t>
      </w: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Клин</w:t>
      </w:r>
    </w:p>
    <w:p w:rsidR="00B1400B" w:rsidRPr="00B1400B" w:rsidRDefault="00B1400B" w:rsidP="00B14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400B" w:rsidRPr="00B1400B" w:rsidSect="000A602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1400B" w:rsidRPr="00B1400B" w:rsidRDefault="00B1400B" w:rsidP="00B140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00B" w:rsidRPr="00B1400B" w:rsidRDefault="00B1400B" w:rsidP="00B140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1400B" w:rsidRDefault="00B1400B" w:rsidP="00B100F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00B">
        <w:rPr>
          <w:rFonts w:ascii="Times New Roman" w:eastAsia="Calibri" w:hAnsi="Times New Roman" w:cs="Times New Roman"/>
          <w:sz w:val="24"/>
        </w:rPr>
        <w:t xml:space="preserve">Рабочая программа разработана на основе Федерального государственного образовательного стандарта </w:t>
      </w:r>
      <w:r w:rsidR="00FC46D5">
        <w:rPr>
          <w:rFonts w:ascii="Times New Roman" w:eastAsia="Calibri" w:hAnsi="Times New Roman" w:cs="Times New Roman"/>
          <w:i/>
          <w:color w:val="1F497D" w:themeColor="text2"/>
          <w:sz w:val="24"/>
        </w:rPr>
        <w:t xml:space="preserve">среднего </w:t>
      </w:r>
      <w:r w:rsidRPr="00B1400B">
        <w:rPr>
          <w:rFonts w:ascii="Times New Roman" w:eastAsia="Calibri" w:hAnsi="Times New Roman" w:cs="Times New Roman"/>
          <w:sz w:val="24"/>
        </w:rPr>
        <w:t xml:space="preserve">общего образования </w:t>
      </w:r>
      <w:r w:rsidRPr="00B1400B">
        <w:rPr>
          <w:rFonts w:ascii="Times New Roman" w:eastAsia="Calibri" w:hAnsi="Times New Roman" w:cs="Times New Roman"/>
          <w:color w:val="1F497D" w:themeColor="text2"/>
          <w:sz w:val="24"/>
        </w:rPr>
        <w:t>(https://docs.edu.gov.ru/document/8f549a94f631319a9f7f5532748d09fa)</w:t>
      </w:r>
      <w:r w:rsidRPr="00B1400B">
        <w:rPr>
          <w:rFonts w:ascii="Times New Roman" w:eastAsia="Calibri" w:hAnsi="Times New Roman" w:cs="Times New Roman"/>
          <w:sz w:val="24"/>
        </w:rPr>
        <w:t xml:space="preserve">, </w:t>
      </w:r>
      <w:r w:rsidRPr="00B1400B">
        <w:rPr>
          <w:rFonts w:ascii="Times New Roman" w:eastAsia="Calibri" w:hAnsi="Times New Roman" w:cs="Times New Roman"/>
          <w:i/>
          <w:color w:val="1F497D" w:themeColor="text2"/>
          <w:sz w:val="24"/>
        </w:rPr>
        <w:t xml:space="preserve">Основной </w:t>
      </w:r>
      <w:r w:rsidRPr="00B1400B">
        <w:rPr>
          <w:rFonts w:ascii="Times New Roman" w:eastAsia="Calibri" w:hAnsi="Times New Roman" w:cs="Times New Roman"/>
          <w:sz w:val="24"/>
        </w:rPr>
        <w:t>обр</w:t>
      </w:r>
      <w:r w:rsidR="00FC46D5">
        <w:rPr>
          <w:rFonts w:ascii="Times New Roman" w:eastAsia="Calibri" w:hAnsi="Times New Roman" w:cs="Times New Roman"/>
          <w:sz w:val="24"/>
        </w:rPr>
        <w:t xml:space="preserve">азовательной программы среднего </w:t>
      </w:r>
      <w:r w:rsidRPr="00B1400B">
        <w:rPr>
          <w:rFonts w:ascii="Times New Roman" w:eastAsia="Calibri" w:hAnsi="Times New Roman" w:cs="Times New Roman"/>
          <w:sz w:val="24"/>
        </w:rPr>
        <w:t xml:space="preserve"> общего образования ЧОУ «Православная классическая гимназия «София», </w:t>
      </w:r>
      <w:r w:rsidRPr="00B1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r w:rsidRPr="00B1400B">
        <w:rPr>
          <w:rFonts w:ascii="Times New Roman" w:eastAsia="Cambria" w:hAnsi="Times New Roman" w:cs="Times New Roman"/>
          <w:color w:val="231F20"/>
          <w:sz w:val="24"/>
          <w:szCs w:val="24"/>
        </w:rPr>
        <w:t>И. Н. Пономарёва</w:t>
      </w:r>
      <w:r w:rsidR="00AE4B04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 </w:t>
      </w:r>
      <w:r w:rsidRPr="00B1400B">
        <w:rPr>
          <w:rFonts w:ascii="Times New Roman" w:eastAsia="Cambria" w:hAnsi="Times New Roman" w:cs="Times New Roman"/>
          <w:color w:val="231F20"/>
          <w:sz w:val="24"/>
          <w:szCs w:val="24"/>
        </w:rPr>
        <w:t>О.А.Корнилова</w:t>
      </w:r>
      <w:r w:rsidR="00AE4B04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 </w:t>
      </w:r>
      <w:r w:rsidRPr="00B1400B">
        <w:rPr>
          <w:rFonts w:ascii="Times New Roman" w:eastAsia="Cambria" w:hAnsi="Times New Roman" w:cs="Times New Roman"/>
          <w:color w:val="231F20"/>
          <w:sz w:val="24"/>
          <w:szCs w:val="24"/>
        </w:rPr>
        <w:t>Л.В.Симонова</w:t>
      </w:r>
      <w:r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. </w:t>
      </w:r>
      <w:r w:rsidR="00AE4B04">
        <w:rPr>
          <w:rFonts w:ascii="Times New Roman" w:eastAsia="Cambria" w:hAnsi="Times New Roman" w:cs="Times New Roman"/>
          <w:color w:val="231F20"/>
          <w:sz w:val="24"/>
          <w:szCs w:val="24"/>
        </w:rPr>
        <w:t>–</w:t>
      </w:r>
      <w:r w:rsidRPr="00B1400B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 Москва</w:t>
      </w:r>
      <w:r w:rsidR="00AE4B04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 </w:t>
      </w:r>
      <w:r w:rsidRPr="00B1400B">
        <w:rPr>
          <w:rFonts w:ascii="Times New Roman" w:eastAsia="Cambria" w:hAnsi="Times New Roman" w:cs="Times New Roman"/>
          <w:color w:val="231F20"/>
          <w:spacing w:val="-1"/>
          <w:sz w:val="24"/>
          <w:szCs w:val="24"/>
        </w:rPr>
        <w:t>Издательский</w:t>
      </w:r>
      <w:r w:rsidRPr="00B1400B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центр «Вентана-Граф» </w:t>
      </w:r>
      <w:r>
        <w:rPr>
          <w:rFonts w:ascii="Times New Roman" w:eastAsia="Cambria" w:hAnsi="Times New Roman" w:cs="Times New Roman"/>
          <w:color w:val="231F20"/>
          <w:sz w:val="24"/>
          <w:szCs w:val="24"/>
        </w:rPr>
        <w:t>2019</w:t>
      </w:r>
      <w:r w:rsidRPr="008E2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 учетом Рабочей программы воспитания ООО ЧОУ «Православная классическая гимназия «София».</w:t>
      </w:r>
    </w:p>
    <w:p w:rsidR="00C468B2" w:rsidRPr="00702B5F" w:rsidRDefault="00B1400B" w:rsidP="00B100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учебника ФГОС « Биология</w:t>
      </w:r>
      <w:r w:rsidRPr="00B140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4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468B2" w:rsidRPr="00702B5F">
        <w:rPr>
          <w:rFonts w:ascii="Times New Roman" w:eastAsia="Calibri" w:hAnsi="Times New Roman" w:cs="Times New Roman"/>
          <w:sz w:val="24"/>
          <w:szCs w:val="24"/>
        </w:rPr>
        <w:t>«Биология» Пономарёва И.Н., Корнилова О.А.,</w:t>
      </w:r>
      <w:r w:rsidR="00AE4B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8B2" w:rsidRPr="00702B5F">
        <w:rPr>
          <w:rFonts w:ascii="Times New Roman" w:eastAsia="Calibri" w:hAnsi="Times New Roman" w:cs="Times New Roman"/>
          <w:sz w:val="24"/>
          <w:szCs w:val="24"/>
        </w:rPr>
        <w:t>Лощилина Т.Е.; под редакцией</w:t>
      </w:r>
      <w:r w:rsidR="00AE4B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8B2" w:rsidRPr="00702B5F">
        <w:rPr>
          <w:rFonts w:ascii="Times New Roman" w:eastAsia="Calibri" w:hAnsi="Times New Roman" w:cs="Times New Roman"/>
          <w:sz w:val="24"/>
          <w:szCs w:val="24"/>
        </w:rPr>
        <w:t>ПономарёвойИ.Н.  Линия УМК Пономаревой.Биология(10-11)(Б)</w:t>
      </w:r>
    </w:p>
    <w:p w:rsidR="00B1400B" w:rsidRPr="00B1400B" w:rsidRDefault="00E64FB3" w:rsidP="00B100F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  <w:r w:rsidR="00C468B2" w:rsidRPr="00702B5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A6025" w:rsidRPr="000A6025" w:rsidRDefault="000A6025" w:rsidP="00B1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авторской программе.на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географии отводится 1</w:t>
      </w:r>
      <w:r w:rsidRPr="000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0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11 </w:t>
      </w:r>
      <w:r w:rsidRPr="000A6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классах.</w:t>
      </w:r>
    </w:p>
    <w:p w:rsidR="00B1400B" w:rsidRPr="00B1400B" w:rsidRDefault="00B1400B" w:rsidP="00B100F3">
      <w:pPr>
        <w:jc w:val="both"/>
        <w:rPr>
          <w:rFonts w:ascii="Times New Roman" w:eastAsia="Cambria" w:hAnsi="Times New Roman" w:cs="Times New Roman"/>
          <w:color w:val="231F20"/>
          <w:sz w:val="24"/>
          <w:szCs w:val="24"/>
        </w:rPr>
      </w:pPr>
    </w:p>
    <w:p w:rsidR="00B1400B" w:rsidRDefault="00B1400B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0A6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52685E" w:rsidRPr="0052685E" w:rsidRDefault="0052685E" w:rsidP="005268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2685E" w:rsidRPr="0052685E" w:rsidRDefault="0052685E" w:rsidP="0052685E">
      <w:pPr>
        <w:autoSpaceDE w:val="0"/>
        <w:autoSpaceDN w:val="0"/>
        <w:adjustRightInd w:val="0"/>
        <w:spacing w:after="0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52685E">
        <w:rPr>
          <w:rFonts w:ascii="Times New Roman" w:hAnsi="Times New Roman" w:cs="Times New Roman"/>
          <w:b/>
          <w:bCs/>
          <w:sz w:val="24"/>
          <w:szCs w:val="24"/>
        </w:rPr>
        <w:t>ичностных результатов</w:t>
      </w:r>
      <w:r w:rsidRPr="0052685E">
        <w:rPr>
          <w:rFonts w:ascii="Times New Roman" w:eastAsia="SchoolBookSanPin" w:hAnsi="Times New Roman" w:cs="Times New Roman"/>
          <w:sz w:val="24"/>
          <w:szCs w:val="24"/>
        </w:rPr>
        <w:t xml:space="preserve">: реализации этических установок по отношению к биологическим открытиям, исследованиям и их результатам; признания высокой ценности жизни во всех ее проявлениях, здоровья своего и других людей, реализации установок здорового образа жизни; </w:t>
      </w:r>
      <w:r>
        <w:rPr>
          <w:rFonts w:ascii="Times New Roman" w:eastAsia="SchoolBookSanPin" w:hAnsi="Times New Roman" w:cs="Times New Roman"/>
          <w:sz w:val="24"/>
          <w:szCs w:val="24"/>
        </w:rPr>
        <w:t>с</w:t>
      </w:r>
      <w:r w:rsidRPr="0052685E">
        <w:rPr>
          <w:rFonts w:ascii="Times New Roman" w:eastAsia="SchoolBookSanPin" w:hAnsi="Times New Roman" w:cs="Times New Roman"/>
          <w:sz w:val="24"/>
          <w:szCs w:val="24"/>
        </w:rPr>
        <w:t>форсированности познавательных мотивов, направленных на получение нового знания в области биологии в связис будущей профессиональной деятельностью или бытовымипроблемами, связанными с сохранением собственного здоровья и экологической безопасности.</w:t>
      </w:r>
    </w:p>
    <w:p w:rsidR="0052685E" w:rsidRPr="0052685E" w:rsidRDefault="0052685E" w:rsidP="0052685E">
      <w:pPr>
        <w:autoSpaceDE w:val="0"/>
        <w:autoSpaceDN w:val="0"/>
        <w:adjustRightInd w:val="0"/>
        <w:rPr>
          <w:rFonts w:ascii="Times New Roman" w:eastAsia="SchoolBookSanPin" w:hAnsi="Times New Roman" w:cs="Times New Roman"/>
          <w:sz w:val="24"/>
          <w:szCs w:val="24"/>
        </w:rPr>
      </w:pPr>
      <w:r w:rsidRPr="0052685E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52685E">
        <w:rPr>
          <w:rFonts w:ascii="Times New Roman" w:eastAsia="SchoolBookSanPin" w:hAnsi="Times New Roman" w:cs="Times New Roman"/>
          <w:sz w:val="24"/>
          <w:szCs w:val="24"/>
        </w:rPr>
        <w:t>освоения выпускниками старшей школы программы по биологии являются: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определенияпонятий, классифицировать, наблюдать, проводить эксперименты, делать выводы и заключения, структурироватьматериал, объяснять, доказывать, защищать свои идеи; умение работать с разными источниками биологическойинформации: находить биологическую информацию в различных источниках (тексте учебника, научнопопулярнойлитературе, биологических словарях и справочниках), анализировать и оценивать информацию, преобразовывать информацию из одной формы в другую; способность выбирать целевые и смысловые установкив своих действиях и поступках по отношению к живой природе, здоровью своему и окружающих;</w:t>
      </w:r>
    </w:p>
    <w:p w:rsidR="0052685E" w:rsidRPr="0052685E" w:rsidRDefault="0052685E" w:rsidP="0052685E">
      <w:pPr>
        <w:autoSpaceDE w:val="0"/>
        <w:autoSpaceDN w:val="0"/>
        <w:adjustRightInd w:val="0"/>
        <w:spacing w:after="0"/>
        <w:rPr>
          <w:rFonts w:ascii="Times New Roman" w:eastAsia="SchoolBookSanPin" w:hAnsi="Times New Roman" w:cs="Times New Roman"/>
          <w:sz w:val="24"/>
          <w:szCs w:val="24"/>
        </w:rPr>
      </w:pPr>
      <w:r w:rsidRPr="0052685E">
        <w:rPr>
          <w:rFonts w:ascii="Times New Roman" w:eastAsia="SchoolBookSanPin" w:hAnsi="Times New Roman" w:cs="Times New Roman"/>
          <w:sz w:val="24"/>
          <w:szCs w:val="24"/>
        </w:rPr>
        <w:t>умение адекватно использовать речевые средства длядискуссии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025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учебной деятельности;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планировать свою образовательную траекторию;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плану;</w:t>
      </w:r>
    </w:p>
    <w:p w:rsid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соотносить результат деятельности с целью;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различать способ и результат деятельности;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0A6025" w:rsidRPr="000A6025" w:rsidRDefault="000A6025" w:rsidP="000A6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025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0A6025" w:rsidRPr="000A6025" w:rsidRDefault="000A6025" w:rsidP="000A60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деятельностью,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A6025" w:rsidRPr="000A6025" w:rsidRDefault="000A6025" w:rsidP="000A60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A6025" w:rsidRPr="000A6025" w:rsidRDefault="000A6025" w:rsidP="000A60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самостоятельно ставить личностно-необходимые учебные и жизненные задачи и определять, какие знания необходимо приобрести для их решения;</w:t>
      </w:r>
    </w:p>
    <w:p w:rsidR="000A6025" w:rsidRPr="000A6025" w:rsidRDefault="000A6025" w:rsidP="000A60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представлять информацию в оптимальной форме в зависимости от адресата;</w:t>
      </w:r>
    </w:p>
    <w:p w:rsidR="000A6025" w:rsidRPr="000A6025" w:rsidRDefault="000A6025" w:rsidP="000A60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lastRenderedPageBreak/>
        <w:t>понимать систему взглядов и интересов человека;</w:t>
      </w:r>
    </w:p>
    <w:p w:rsidR="000A6025" w:rsidRPr="000A6025" w:rsidRDefault="000A6025" w:rsidP="000A602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 xml:space="preserve">владеть приёмами гибкого чтения и рационального слушания как средством </w:t>
      </w:r>
      <w:r w:rsidRPr="000A6025">
        <w:rPr>
          <w:rFonts w:ascii="Times New Roman" w:hAnsi="Times New Roman" w:cs="Times New Roman"/>
          <w:b/>
          <w:sz w:val="24"/>
          <w:szCs w:val="24"/>
        </w:rPr>
        <w:t>самообразования.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025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толерантно строить свои отношения с людьми иных позиций и интересов, находить компромиссы;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понимать не похожую на свою точку зрения(собеседника, автора текста);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понимать, оценивать, интерпретировать информацию, данную в явном и неявном виде;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объяснять смысл слов и словосочетаний с помощью толкового словаря, исходя из речевого опыта или контекста;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самостоятельно критично оценивать свою точку зрения;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при необходимости корректно убеждать других в правоте своей позиции (точки зрения);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A6025" w:rsidRDefault="00FC46D5" w:rsidP="000A602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0A6025" w:rsidRPr="000A6025" w:rsidRDefault="000A6025" w:rsidP="000A602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6025">
        <w:rPr>
          <w:rFonts w:ascii="Times New Roman" w:eastAsia="Calibri" w:hAnsi="Times New Roman" w:cs="Times New Roman"/>
          <w:b/>
          <w:sz w:val="24"/>
          <w:szCs w:val="24"/>
        </w:rPr>
        <w:t>В результате изуче</w:t>
      </w:r>
      <w:r>
        <w:rPr>
          <w:rFonts w:ascii="Times New Roman" w:eastAsia="Calibri" w:hAnsi="Times New Roman" w:cs="Times New Roman"/>
          <w:b/>
          <w:sz w:val="24"/>
          <w:szCs w:val="24"/>
        </w:rPr>
        <w:t>ния учебного предмета «Биология</w:t>
      </w:r>
      <w:r w:rsidRPr="000A6025">
        <w:rPr>
          <w:rFonts w:ascii="Times New Roman" w:eastAsia="Calibri" w:hAnsi="Times New Roman" w:cs="Times New Roman"/>
          <w:b/>
          <w:sz w:val="24"/>
          <w:szCs w:val="24"/>
        </w:rPr>
        <w:t>» на уровне среднего общего образования:</w:t>
      </w:r>
    </w:p>
    <w:p w:rsidR="000A6025" w:rsidRPr="000A6025" w:rsidRDefault="000A6025" w:rsidP="000A60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025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явлений, объяснять результаты экспериментов, анализировать их, формулировать выводы;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обосновывать единство живой и неживой природы, родство живых организмов, взаимосвязи организмов и</w:t>
      </w:r>
      <w:r w:rsidRPr="000A6025">
        <w:rPr>
          <w:rFonts w:ascii="Times New Roman" w:hAnsi="Times New Roman" w:cs="Times New Roman"/>
          <w:sz w:val="24"/>
          <w:szCs w:val="24"/>
        </w:rPr>
        <w:tab/>
        <w:t>окружающей среды на основе биологических теорий;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распознавать популяцию и биологический вид по основным признакам;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описывать фенотип многоклеточных растений и животных по морфологическому критерию;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 xml:space="preserve">объяснять многообразие организмов, применяя эволюционную теорию; 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классифицировать биологические объекты,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объяснять причины наследственных заболеваний;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lastRenderedPageBreak/>
        <w:tab/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составлять схемы переноса веществ и энергии в экосистеме (цепи питания);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оценивать роль достижений генетики, селекции, биотехнологии в практической деятельности человека и собственной жизни;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объяснять негативное влияние веществ (алкоголя, никотина, наркотических веществ) на зародышевое развитие человека;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объяснять последствия влияния мутагенов;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объяснять возможные причины наследственных заболеваний.</w:t>
      </w:r>
    </w:p>
    <w:p w:rsidR="000A6025" w:rsidRPr="000A6025" w:rsidRDefault="000A6025" w:rsidP="000A6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25" w:rsidRPr="000A6025" w:rsidRDefault="000A6025" w:rsidP="000A6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025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сравнивать способы деления клетки (митоз и мейоз);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решать задачи на построение фрагмента второй цепи ДНК по предложенному фрагменту первой, иРНК (мРНК) по участку ДНК;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  <w:r w:rsidRPr="000A6025">
        <w:rPr>
          <w:rFonts w:ascii="Times New Roman" w:hAnsi="Times New Roman" w:cs="Times New Roman"/>
          <w:sz w:val="28"/>
          <w:szCs w:val="28"/>
        </w:rPr>
        <w:t>.</w:t>
      </w:r>
    </w:p>
    <w:p w:rsidR="000A6025" w:rsidRPr="000A6025" w:rsidRDefault="000A6025" w:rsidP="000A602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52685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 в 10 классе</w:t>
      </w: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Pr="00D97ADA" w:rsidRDefault="000A6025" w:rsidP="00D97AD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Биология</w:t>
      </w:r>
      <w:r w:rsidR="00F46AFC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как</w:t>
      </w:r>
      <w:r w:rsidR="00F46AFC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комплексна</w:t>
      </w:r>
      <w:r w:rsidR="00F46AFC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я на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ук</w:t>
      </w:r>
      <w:r w:rsidR="00F46AFC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 xml:space="preserve">а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о</w:t>
      </w:r>
      <w:r w:rsidR="00F46AFC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живой</w:t>
      </w:r>
      <w:r w:rsidR="00F46AFC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природе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110" w:right="738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Биологиякаккомплекснаянаука,методынаучногопо-знания,используемыевбиологии.</w:t>
      </w:r>
      <w:r w:rsidR="00F46AFC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Современные</w:t>
      </w:r>
      <w:r w:rsidR="00E96ACF">
        <w:rPr>
          <w:rFonts w:ascii="Times New Roman" w:eastAsia="Cambria" w:hAnsi="Times New Roman" w:cs="Times New Roman"/>
          <w:i/>
          <w:color w:val="231F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 xml:space="preserve">направленияв биологии.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Роль биологи</w:t>
      </w:r>
      <w:r w:rsidR="00D97ADA">
        <w:rPr>
          <w:rFonts w:ascii="Times New Roman" w:eastAsia="Cambria" w:hAnsi="Times New Roman" w:cs="Times New Roman"/>
          <w:color w:val="231F20"/>
          <w:sz w:val="24"/>
          <w:szCs w:val="24"/>
        </w:rPr>
        <w:t>и в формировании современной на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учнойкартинымира,практическоезначениебиологическихзнаний.</w:t>
      </w:r>
    </w:p>
    <w:p w:rsidR="000A6025" w:rsidRPr="00D97ADA" w:rsidRDefault="000A6025" w:rsidP="00D97AD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Биологическиесистемыкакпредметизучениябиологии</w:t>
      </w:r>
    </w:p>
    <w:p w:rsidR="00D97ADA" w:rsidRDefault="00D97ADA" w:rsidP="00D97AD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</w:pPr>
    </w:p>
    <w:p w:rsidR="000A6025" w:rsidRPr="00D97ADA" w:rsidRDefault="000A6025" w:rsidP="00D97AD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Структурные</w:t>
      </w:r>
      <w:r w:rsidR="00F46AFC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и</w:t>
      </w:r>
      <w:r w:rsidR="00F46AFC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функциональные</w:t>
      </w:r>
      <w:r w:rsidR="00F46AFC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основы</w:t>
      </w:r>
      <w:r w:rsidR="00F46AFC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жизни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110" w:right="738" w:firstLine="396"/>
        <w:rPr>
          <w:rFonts w:ascii="Times New Roman" w:eastAsia="Cambria" w:hAnsi="Times New Roman" w:cs="Times New Roman"/>
          <w:i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Молекулярныеосновыжизни.Неорганические</w:t>
      </w:r>
      <w:r w:rsidR="00D97ADA">
        <w:rPr>
          <w:rFonts w:ascii="Times New Roman" w:eastAsia="Cambria" w:hAnsi="Times New Roman" w:cs="Times New Roman"/>
          <w:color w:val="231F20"/>
          <w:sz w:val="24"/>
          <w:szCs w:val="24"/>
        </w:rPr>
        <w:t>веще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ства,ихзначение.Органическиевещества(углеводы,</w:t>
      </w:r>
      <w:r w:rsidR="00D97ADA"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липи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ды,белки,нуклеиновыекислоты,АТФ)иихзначение.</w:t>
      </w:r>
      <w:r w:rsidR="00D97ADA">
        <w:rPr>
          <w:rFonts w:ascii="Times New Roman" w:eastAsia="Cambria" w:hAnsi="Times New Roman" w:cs="Times New Roman"/>
          <w:color w:val="231F20"/>
          <w:sz w:val="24"/>
          <w:szCs w:val="24"/>
        </w:rPr>
        <w:t>Био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полимеры.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Другиеорганическиевеществаклетки.</w:t>
      </w:r>
      <w:r w:rsid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Нанотех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нологиивбиологии.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110" w:right="738" w:firstLine="397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pacing w:val="-2"/>
          <w:sz w:val="24"/>
          <w:szCs w:val="24"/>
        </w:rPr>
        <w:t>Клетка—структурнаяифункциональная</w:t>
      </w:r>
      <w:r w:rsidRPr="00D97ADA">
        <w:rPr>
          <w:rFonts w:ascii="Times New Roman" w:eastAsia="Cambria" w:hAnsi="Times New Roman" w:cs="Times New Roman"/>
          <w:color w:val="231F20"/>
          <w:spacing w:val="-1"/>
          <w:sz w:val="24"/>
          <w:szCs w:val="24"/>
        </w:rPr>
        <w:t>единица</w:t>
      </w:r>
      <w:r w:rsidR="00D97ADA">
        <w:rPr>
          <w:rFonts w:ascii="Times New Roman" w:eastAsia="Cambria" w:hAnsi="Times New Roman" w:cs="Times New Roman"/>
          <w:color w:val="231F20"/>
          <w:spacing w:val="-1"/>
          <w:sz w:val="24"/>
          <w:szCs w:val="24"/>
        </w:rPr>
        <w:t>организ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ма. Цитология, методы цитологии. Роль клеточной теории в</w:t>
      </w:r>
      <w:r w:rsidR="00F654C3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становлении</w:t>
      </w:r>
      <w:r w:rsidR="00F654C3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современной</w:t>
      </w:r>
      <w:r w:rsidR="00F654C3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естественнонаучной</w:t>
      </w:r>
      <w:r w:rsidR="00F654C3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картины</w:t>
      </w:r>
      <w:r w:rsidR="00F654C3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 ми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ра. Клетки прокариот и эукариот. Основные части и органо-идыклетки,ихфункции.Строениеифункциихромосом.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110" w:right="738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Вирусы — неклеточн</w:t>
      </w:r>
      <w:r w:rsidR="00D97ADA">
        <w:rPr>
          <w:rFonts w:ascii="Times New Roman" w:eastAsia="Cambria" w:hAnsi="Times New Roman" w:cs="Times New Roman"/>
          <w:color w:val="231F20"/>
          <w:sz w:val="24"/>
          <w:szCs w:val="24"/>
        </w:rPr>
        <w:t>ая форма жизни, меры профилакти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кивирусныхзаболеваний.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110" w:right="738" w:firstLine="396"/>
        <w:rPr>
          <w:rFonts w:ascii="Times New Roman" w:eastAsia="Cambria" w:hAnsi="Times New Roman" w:cs="Times New Roman"/>
          <w:i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Жизнедеятельностьклетки.Пластическийобмен.Фото-синтез,хемосинтез.Биосинтезбелка.Энергетическийоб-мен.Хранение,передачаиреализациянаследственной</w:t>
      </w:r>
      <w:r w:rsidR="00D97ADA">
        <w:rPr>
          <w:rFonts w:ascii="Times New Roman" w:eastAsia="Cambria" w:hAnsi="Times New Roman" w:cs="Times New Roman"/>
          <w:color w:val="231F20"/>
          <w:sz w:val="24"/>
          <w:szCs w:val="24"/>
        </w:rPr>
        <w:t>ин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формации в клетке. Генетический код. Ген, геном.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Геномика.</w:t>
      </w:r>
      <w:r w:rsidR="00F654C3">
        <w:rPr>
          <w:rFonts w:ascii="Times New Roman" w:eastAsia="Cambria" w:hAnsi="Times New Roman" w:cs="Times New Roman"/>
          <w:i/>
          <w:color w:val="231F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Влияние</w:t>
      </w:r>
      <w:r w:rsidR="00F654C3">
        <w:rPr>
          <w:rFonts w:ascii="Times New Roman" w:eastAsia="Cambria" w:hAnsi="Times New Roman" w:cs="Times New Roman"/>
          <w:i/>
          <w:color w:val="231F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наркогенных</w:t>
      </w:r>
      <w:r w:rsidR="00F654C3">
        <w:rPr>
          <w:rFonts w:ascii="Times New Roman" w:eastAsia="Cambria" w:hAnsi="Times New Roman" w:cs="Times New Roman"/>
          <w:i/>
          <w:color w:val="231F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веществ</w:t>
      </w:r>
      <w:r w:rsidR="00F654C3">
        <w:rPr>
          <w:rFonts w:ascii="Times New Roman" w:eastAsia="Cambria" w:hAnsi="Times New Roman" w:cs="Times New Roman"/>
          <w:i/>
          <w:color w:val="231F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на</w:t>
      </w:r>
      <w:r w:rsidR="00F654C3">
        <w:rPr>
          <w:rFonts w:ascii="Times New Roman" w:eastAsia="Cambria" w:hAnsi="Times New Roman" w:cs="Times New Roman"/>
          <w:i/>
          <w:color w:val="231F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процессывклетке.</w:t>
      </w:r>
    </w:p>
    <w:p w:rsidR="00D97ADA" w:rsidRDefault="000A6025" w:rsidP="00D97ADA">
      <w:pPr>
        <w:widowControl w:val="0"/>
        <w:autoSpaceDE w:val="0"/>
        <w:autoSpaceDN w:val="0"/>
        <w:spacing w:after="0" w:line="232" w:lineRule="auto"/>
        <w:ind w:left="110" w:right="738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Клеточный цикл: интерфаза и деление. Митоз и мейоз,ихзначение.Соматическиеиполовыеклетки.</w:t>
      </w:r>
    </w:p>
    <w:p w:rsidR="00D97ADA" w:rsidRDefault="00D97ADA" w:rsidP="00D97ADA">
      <w:pPr>
        <w:widowControl w:val="0"/>
        <w:autoSpaceDE w:val="0"/>
        <w:autoSpaceDN w:val="0"/>
        <w:spacing w:after="0" w:line="232" w:lineRule="auto"/>
        <w:ind w:right="738"/>
        <w:rPr>
          <w:rFonts w:ascii="Times New Roman" w:eastAsia="Tahoma" w:hAnsi="Times New Roman" w:cs="Times New Roman"/>
          <w:b/>
          <w:bCs/>
          <w:color w:val="231F20"/>
          <w:sz w:val="24"/>
          <w:szCs w:val="24"/>
        </w:rPr>
      </w:pP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right="738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Tahoma" w:hAnsi="Times New Roman" w:cs="Times New Roman"/>
          <w:b/>
          <w:bCs/>
          <w:color w:val="231F20"/>
          <w:sz w:val="24"/>
          <w:szCs w:val="24"/>
        </w:rPr>
        <w:t>Организм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43" w:lineRule="exact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Организм—единоецелое.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110" w:right="732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Жизнедеятельностьорганизма.Основныепроцессы,происходящиеворганизме.Регуляцияфункцийорганизма,гомеостаз.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110" w:right="738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Размножениеорганизмов(бесполоеиполовое).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 xml:space="preserve">Способыразмноженияурастенийиживотных. </w:t>
      </w:r>
      <w:r w:rsidR="00D97ADA"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Индивидуальное раз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витиеорганизма(онтогенез).Причинынарушений</w:t>
      </w:r>
      <w:r w:rsidR="00D97ADA"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разви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тия.Репродуктивноездоровьечеловека;последствия</w:t>
      </w:r>
      <w:r w:rsidR="00D97ADA"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влия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нияалкоголя,никотина,наркотическихвеществна</w:t>
      </w:r>
      <w:r w:rsidR="00D97ADA"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эмбрио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нальноеразвитиечеловека.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Жизненныециклыразныхгруппорганизмов.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280" w:right="568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Генетика,методыгенетики.Генетическаятерминологияисимволика.ЗаконынаследственностиГ.Менделя.</w:t>
      </w:r>
      <w:r w:rsidR="00D97ADA"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Хромо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сомнаятеориянаследственности.Определениепола.Сцеп-ленноесполомнаследование.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280" w:right="568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Генетика человека. На</w:t>
      </w:r>
      <w:r w:rsidR="00D97ADA"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следственные заболевания челове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ка и их предупреждение. Э</w:t>
      </w:r>
      <w:r w:rsidR="00D97ADA"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тические аспекты в области меди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цинскойгенетики.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280" w:right="567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Генотиписреда.Ненаследственнаяизменчивость.На-следственная изменчивость. Мутации. Мутагены, их влияниеназдоровьечеловека.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280" w:right="568" w:firstLine="396"/>
        <w:rPr>
          <w:rFonts w:ascii="Times New Roman" w:eastAsia="Cambria" w:hAnsi="Times New Roman" w:cs="Times New Roman"/>
          <w:i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Доместикация и селе</w:t>
      </w:r>
      <w:r w:rsidR="00D97ADA"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кция. Методы селекции. Биотехно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логия, ее направления и перспективы развития. </w:t>
      </w:r>
      <w:r w:rsidR="00D97ADA" w:rsidRPr="00D97ADA">
        <w:rPr>
          <w:rFonts w:ascii="Times New Roman" w:eastAsia="Cambria" w:hAnsi="Times New Roman" w:cs="Times New Roman"/>
          <w:i/>
          <w:color w:val="231F20"/>
          <w:w w:val="105"/>
          <w:sz w:val="24"/>
          <w:szCs w:val="24"/>
        </w:rPr>
        <w:t>Биобезопас</w:t>
      </w:r>
      <w:r w:rsidRPr="00D97ADA">
        <w:rPr>
          <w:rFonts w:ascii="Times New Roman" w:eastAsia="Cambria" w:hAnsi="Times New Roman" w:cs="Times New Roman"/>
          <w:i/>
          <w:color w:val="231F20"/>
          <w:w w:val="105"/>
          <w:sz w:val="24"/>
          <w:szCs w:val="24"/>
        </w:rPr>
        <w:t>ность.</w:t>
      </w:r>
    </w:p>
    <w:p w:rsidR="00B42FBA" w:rsidRDefault="00B42FBA" w:rsidP="00B42F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FBA" w:rsidRDefault="00B42FBA" w:rsidP="00B42F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11</w:t>
      </w: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D97ADA" w:rsidRDefault="00D97ADA" w:rsidP="00D97AD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/>
          <w:bCs/>
          <w:color w:val="231F20"/>
          <w:sz w:val="24"/>
          <w:szCs w:val="24"/>
        </w:rPr>
      </w:pPr>
    </w:p>
    <w:p w:rsidR="000A6025" w:rsidRPr="00D97ADA" w:rsidRDefault="000A6025" w:rsidP="00D97AD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D97ADA">
        <w:rPr>
          <w:rFonts w:ascii="Times New Roman" w:eastAsia="Tahoma" w:hAnsi="Times New Roman" w:cs="Times New Roman"/>
          <w:b/>
          <w:bCs/>
          <w:color w:val="231F20"/>
          <w:sz w:val="24"/>
          <w:szCs w:val="24"/>
        </w:rPr>
        <w:t>Теорияэволюции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280" w:right="568" w:firstLine="397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Развитиеэволюционных  идей,  эволюционная  теорияЧ.Дарвина.Синтетическаятеорияэволюции.Свидетельстваэволюции живой прир</w:t>
      </w:r>
      <w:r w:rsidR="00D97ADA"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оды. Микроэволюция и макроэволю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ция. Вид, его критерии. Популяция — элементарная единица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эволюции. Движущие си</w:t>
      </w:r>
      <w:r w:rsidR="00D97ADA"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лы эволюции, их </w:t>
      </w:r>
      <w:r w:rsidR="00D97ADA"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lastRenderedPageBreak/>
        <w:t>влияние на гено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фондпопуляции.Направленияэволюции.</w:t>
      </w:r>
    </w:p>
    <w:p w:rsidR="000A6025" w:rsidRPr="00D97ADA" w:rsidRDefault="000A6025" w:rsidP="00B42FBA">
      <w:pPr>
        <w:widowControl w:val="0"/>
        <w:autoSpaceDE w:val="0"/>
        <w:autoSpaceDN w:val="0"/>
        <w:spacing w:after="0" w:line="243" w:lineRule="exact"/>
        <w:ind w:left="677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Многообразие  организмов   как   результат   эволюции.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Принципыклассификации,систематика.</w:t>
      </w:r>
    </w:p>
    <w:p w:rsidR="00B42FBA" w:rsidRDefault="00B42FBA" w:rsidP="00D97AD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mbria" w:hAnsi="Times New Roman" w:cs="Times New Roman"/>
          <w:sz w:val="24"/>
          <w:szCs w:val="24"/>
        </w:rPr>
      </w:pPr>
    </w:p>
    <w:p w:rsidR="000A6025" w:rsidRPr="00D97ADA" w:rsidRDefault="000A6025" w:rsidP="00D97AD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D97ADA">
        <w:rPr>
          <w:rFonts w:ascii="Times New Roman" w:eastAsia="Tahoma" w:hAnsi="Times New Roman" w:cs="Times New Roman"/>
          <w:b/>
          <w:bCs/>
          <w:color w:val="231F20"/>
          <w:sz w:val="24"/>
          <w:szCs w:val="24"/>
        </w:rPr>
        <w:t>РазвитиежизнинаЗемле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280" w:right="569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ГипотезыпроисхожденияжизнинаЗемле.ОсновныеэтапыэволюцииорганическогомиранаЗемле.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280" w:right="564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Современные представления о происхождении человека.Эволюциячеловека(антропогенез).Движущиесилыантропогенеза.Расычеловека,ихпроисхождениеиедин</w:t>
      </w:r>
      <w:r w:rsidR="00D97ADA"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ство.</w:t>
      </w:r>
    </w:p>
    <w:p w:rsidR="00D97ADA" w:rsidRDefault="00D97ADA" w:rsidP="00D97AD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</w:pPr>
    </w:p>
    <w:p w:rsidR="000A6025" w:rsidRPr="00D97ADA" w:rsidRDefault="000A6025" w:rsidP="00D97AD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Организмыиокружающаясреда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right="568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Приспособленияорганизмовкдействиюэкологическихфакторов.</w:t>
      </w:r>
    </w:p>
    <w:p w:rsidR="00D97ADA" w:rsidRPr="00D97ADA" w:rsidRDefault="00D97ADA" w:rsidP="00D97ADA">
      <w:pPr>
        <w:widowControl w:val="0"/>
        <w:autoSpaceDE w:val="0"/>
        <w:autoSpaceDN w:val="0"/>
        <w:spacing w:after="0" w:line="232" w:lineRule="auto"/>
        <w:ind w:right="738"/>
        <w:rPr>
          <w:rFonts w:ascii="Times New Roman" w:eastAsia="Cambria" w:hAnsi="Times New Roman" w:cs="Times New Roman"/>
          <w:color w:val="231F20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Биогеоценоз.Экосистема.Разнообразиеэкосистем.</w:t>
      </w:r>
      <w:r>
        <w:rPr>
          <w:rFonts w:ascii="Times New Roman" w:eastAsia="Cambria" w:hAnsi="Times New Roman" w:cs="Times New Roman"/>
          <w:color w:val="231F20"/>
          <w:sz w:val="24"/>
          <w:szCs w:val="24"/>
        </w:rPr>
        <w:t>Вза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имоотношения популяций разных видов в экосистеме</w:t>
      </w:r>
    </w:p>
    <w:p w:rsidR="00D97ADA" w:rsidRPr="00D97ADA" w:rsidRDefault="00D97ADA" w:rsidP="00D97ADA">
      <w:pPr>
        <w:widowControl w:val="0"/>
        <w:autoSpaceDE w:val="0"/>
        <w:autoSpaceDN w:val="0"/>
        <w:spacing w:after="0" w:line="232" w:lineRule="auto"/>
        <w:ind w:left="110" w:right="738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Круговоротвеществипотокэнергиивэкосистеме.Устойчивостьидинамикаэкосистем.Последствиявлияниядеятельностичеловеканаэкосистемы.Сохранениебиоразнообразиякакосноваустойчивостиэкосистемы.</w:t>
      </w:r>
    </w:p>
    <w:p w:rsidR="00D97ADA" w:rsidRPr="00D97ADA" w:rsidRDefault="00D97ADA" w:rsidP="00D97ADA">
      <w:pPr>
        <w:widowControl w:val="0"/>
        <w:autoSpaceDE w:val="0"/>
        <w:autoSpaceDN w:val="0"/>
        <w:spacing w:after="0" w:line="232" w:lineRule="auto"/>
        <w:ind w:left="110" w:right="740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Структурабиосферы.Закономерностисуществованиябиосферы.Круговоротывеществвбиосфере.</w:t>
      </w:r>
    </w:p>
    <w:p w:rsidR="00D97ADA" w:rsidRPr="00D97ADA" w:rsidRDefault="00D97ADA" w:rsidP="00D97ADA">
      <w:pPr>
        <w:widowControl w:val="0"/>
        <w:autoSpaceDE w:val="0"/>
        <w:autoSpaceDN w:val="0"/>
        <w:spacing w:after="0" w:line="232" w:lineRule="auto"/>
        <w:ind w:left="110" w:right="738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Рольчеловекавбиосфере.Глобальныеантропогенныеизменениявбиосфере.Проблемыустойчивогоразвития.</w:t>
      </w:r>
    </w:p>
    <w:p w:rsidR="00D97ADA" w:rsidRPr="00D97ADA" w:rsidRDefault="00D97ADA" w:rsidP="00D97ADA">
      <w:pPr>
        <w:widowControl w:val="0"/>
        <w:autoSpaceDE w:val="0"/>
        <w:autoSpaceDN w:val="0"/>
        <w:spacing w:after="0" w:line="243" w:lineRule="exact"/>
        <w:ind w:left="507"/>
        <w:rPr>
          <w:rFonts w:ascii="Times New Roman" w:eastAsia="Cambria" w:hAnsi="Times New Roman" w:cs="Times New Roman"/>
          <w:i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Перспективыразвитиябиологическихнаук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.</w:t>
      </w:r>
    </w:p>
    <w:p w:rsidR="00D97ADA" w:rsidRPr="00D97ADA" w:rsidRDefault="00D97ADA" w:rsidP="00D97ADA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</w:p>
    <w:p w:rsidR="00D97ADA" w:rsidRPr="00AE4B04" w:rsidRDefault="00AE4B04" w:rsidP="00D97ADA">
      <w:pPr>
        <w:widowControl w:val="0"/>
        <w:autoSpaceDE w:val="0"/>
        <w:autoSpaceDN w:val="0"/>
        <w:spacing w:after="0" w:line="247" w:lineRule="exact"/>
        <w:outlineLvl w:val="2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AE4B04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П</w:t>
      </w:r>
      <w:r w:rsidR="00D97ADA" w:rsidRPr="00AE4B04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еречень</w:t>
      </w:r>
      <w:r w:rsidRPr="00AE4B04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 xml:space="preserve"> </w:t>
      </w:r>
      <w:r w:rsidR="00D97ADA" w:rsidRPr="00AE4B04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лабораторных</w:t>
      </w:r>
      <w:r w:rsidRPr="00AE4B04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 xml:space="preserve"> </w:t>
      </w:r>
      <w:r w:rsidR="00D97ADA" w:rsidRPr="00AE4B04">
        <w:rPr>
          <w:rFonts w:ascii="Times New Roman" w:eastAsia="Cambria" w:hAnsi="Times New Roman" w:cs="Times New Roman"/>
          <w:b/>
          <w:color w:val="231F20"/>
          <w:w w:val="95"/>
          <w:sz w:val="24"/>
          <w:szCs w:val="24"/>
        </w:rPr>
        <w:t>и</w:t>
      </w:r>
      <w:r w:rsidRPr="00AE4B04">
        <w:rPr>
          <w:rFonts w:ascii="Times New Roman" w:eastAsia="Cambria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="00D97ADA" w:rsidRPr="00AE4B04">
        <w:rPr>
          <w:rFonts w:ascii="Times New Roman" w:eastAsia="Cambria" w:hAnsi="Times New Roman" w:cs="Times New Roman"/>
          <w:b/>
          <w:color w:val="231F20"/>
          <w:w w:val="95"/>
          <w:sz w:val="24"/>
          <w:szCs w:val="24"/>
        </w:rPr>
        <w:t>практических</w:t>
      </w:r>
      <w:r w:rsidRPr="00AE4B04">
        <w:rPr>
          <w:rFonts w:ascii="Times New Roman" w:eastAsia="Cambria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="00D97ADA" w:rsidRPr="00AE4B04">
        <w:rPr>
          <w:rFonts w:ascii="Times New Roman" w:eastAsia="Cambria" w:hAnsi="Times New Roman" w:cs="Times New Roman"/>
          <w:b/>
          <w:color w:val="231F20"/>
          <w:w w:val="95"/>
          <w:sz w:val="24"/>
          <w:szCs w:val="24"/>
        </w:rPr>
        <w:t>работ</w:t>
      </w:r>
    </w:p>
    <w:p w:rsidR="00997F5B" w:rsidRPr="00671F96" w:rsidRDefault="00997F5B" w:rsidP="00997F5B">
      <w:pPr>
        <w:widowControl w:val="0"/>
        <w:tabs>
          <w:tab w:val="left" w:pos="741"/>
        </w:tabs>
        <w:autoSpaceDE w:val="0"/>
        <w:autoSpaceDN w:val="0"/>
        <w:spacing w:after="0" w:line="232" w:lineRule="auto"/>
        <w:ind w:right="738"/>
        <w:rPr>
          <w:rFonts w:ascii="Times New Roman" w:eastAsia="Cambria" w:hAnsi="Times New Roman" w:cs="Times New Roman"/>
          <w:sz w:val="24"/>
          <w:szCs w:val="24"/>
        </w:rPr>
      </w:pPr>
      <w:r w:rsidRPr="00671F96">
        <w:rPr>
          <w:rFonts w:ascii="Times New Roman" w:eastAsia="Cambria" w:hAnsi="Times New Roman" w:cs="Times New Roman"/>
          <w:sz w:val="24"/>
          <w:szCs w:val="24"/>
        </w:rPr>
        <w:t>1) Изучение клеток растений и животных под микроскопом на готовых микропрепаратах и их описание.(11 кл)</w:t>
      </w:r>
    </w:p>
    <w:p w:rsidR="00997F5B" w:rsidRPr="00671F96" w:rsidRDefault="00997F5B" w:rsidP="00997F5B">
      <w:pPr>
        <w:widowControl w:val="0"/>
        <w:tabs>
          <w:tab w:val="left" w:pos="741"/>
        </w:tabs>
        <w:autoSpaceDE w:val="0"/>
        <w:autoSpaceDN w:val="0"/>
        <w:spacing w:after="0" w:line="232" w:lineRule="auto"/>
        <w:ind w:right="738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671F96">
        <w:rPr>
          <w:rFonts w:ascii="Times New Roman" w:eastAsia="Cambria" w:hAnsi="Times New Roman" w:cs="Times New Roman"/>
          <w:w w:val="105"/>
          <w:sz w:val="24"/>
          <w:szCs w:val="24"/>
        </w:rPr>
        <w:t>2) Сравнение строения клеток растений, животных, грибов и бактерий.</w:t>
      </w:r>
      <w:r w:rsidRPr="00671F96">
        <w:rPr>
          <w:rFonts w:ascii="Times New Roman" w:eastAsia="Cambria" w:hAnsi="Times New Roman" w:cs="Times New Roman"/>
          <w:sz w:val="24"/>
          <w:szCs w:val="24"/>
        </w:rPr>
        <w:t xml:space="preserve"> (11 кл)</w:t>
      </w:r>
    </w:p>
    <w:p w:rsidR="00997F5B" w:rsidRPr="00671F96" w:rsidRDefault="00997F5B" w:rsidP="00997F5B">
      <w:pPr>
        <w:widowControl w:val="0"/>
        <w:tabs>
          <w:tab w:val="left" w:pos="741"/>
        </w:tabs>
        <w:autoSpaceDE w:val="0"/>
        <w:autoSpaceDN w:val="0"/>
        <w:spacing w:after="0" w:line="232" w:lineRule="auto"/>
        <w:ind w:right="738"/>
        <w:rPr>
          <w:rFonts w:ascii="Times New Roman" w:eastAsia="Cambria" w:hAnsi="Times New Roman" w:cs="Times New Roman"/>
          <w:sz w:val="24"/>
          <w:szCs w:val="24"/>
        </w:rPr>
      </w:pPr>
      <w:r w:rsidRPr="00671F96">
        <w:rPr>
          <w:rFonts w:ascii="Times New Roman" w:eastAsia="Cambria" w:hAnsi="Times New Roman" w:cs="Times New Roman"/>
          <w:sz w:val="24"/>
          <w:szCs w:val="24"/>
        </w:rPr>
        <w:t>3) Изучение строения половых клеток на готовых микропрепаратах. (11 кл)</w:t>
      </w:r>
    </w:p>
    <w:p w:rsidR="00997F5B" w:rsidRPr="00671F96" w:rsidRDefault="00997F5B" w:rsidP="00997F5B">
      <w:pPr>
        <w:widowControl w:val="0"/>
        <w:tabs>
          <w:tab w:val="left" w:pos="741"/>
        </w:tabs>
        <w:autoSpaceDE w:val="0"/>
        <w:autoSpaceDN w:val="0"/>
        <w:spacing w:after="0" w:line="232" w:lineRule="auto"/>
        <w:ind w:right="738"/>
        <w:rPr>
          <w:rFonts w:ascii="Times New Roman" w:eastAsia="Cambria" w:hAnsi="Times New Roman" w:cs="Times New Roman"/>
          <w:sz w:val="24"/>
          <w:szCs w:val="24"/>
        </w:rPr>
      </w:pPr>
      <w:r w:rsidRPr="00671F96">
        <w:rPr>
          <w:rFonts w:ascii="Times New Roman" w:eastAsia="Cambria" w:hAnsi="Times New Roman" w:cs="Times New Roman"/>
          <w:sz w:val="24"/>
          <w:szCs w:val="24"/>
        </w:rPr>
        <w:t>4) Изучение строения хромосом на готовых микропрепаратах. (11 кл)</w:t>
      </w:r>
    </w:p>
    <w:p w:rsidR="00997F5B" w:rsidRPr="00671F96" w:rsidRDefault="00997F5B" w:rsidP="00997F5B">
      <w:pPr>
        <w:widowControl w:val="0"/>
        <w:tabs>
          <w:tab w:val="left" w:pos="743"/>
        </w:tabs>
        <w:autoSpaceDE w:val="0"/>
        <w:autoSpaceDN w:val="0"/>
        <w:spacing w:after="0" w:line="232" w:lineRule="auto"/>
        <w:ind w:right="737"/>
        <w:rPr>
          <w:rFonts w:ascii="Times New Roman" w:eastAsia="Cambria" w:hAnsi="Times New Roman" w:cs="Times New Roman"/>
          <w:sz w:val="24"/>
          <w:szCs w:val="24"/>
        </w:rPr>
      </w:pPr>
      <w:r w:rsidRPr="00671F96">
        <w:rPr>
          <w:rFonts w:ascii="Times New Roman" w:eastAsia="Cambria" w:hAnsi="Times New Roman" w:cs="Times New Roman"/>
          <w:sz w:val="24"/>
          <w:szCs w:val="24"/>
        </w:rPr>
        <w:t>5)Изучение ферментативного расщепления пероксида водорода в растительных и животных клетках</w:t>
      </w:r>
      <w:r w:rsidRPr="00671F96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671F96">
        <w:rPr>
          <w:rFonts w:ascii="Times New Roman" w:eastAsia="Cambria" w:hAnsi="Times New Roman" w:cs="Times New Roman"/>
          <w:sz w:val="24"/>
          <w:szCs w:val="24"/>
        </w:rPr>
        <w:t xml:space="preserve"> (11 кл)</w:t>
      </w:r>
    </w:p>
    <w:p w:rsidR="00997F5B" w:rsidRPr="00671F96" w:rsidRDefault="00997F5B" w:rsidP="00997F5B">
      <w:pPr>
        <w:widowControl w:val="0"/>
        <w:tabs>
          <w:tab w:val="left" w:pos="1022"/>
        </w:tabs>
        <w:autoSpaceDE w:val="0"/>
        <w:autoSpaceDN w:val="0"/>
        <w:spacing w:after="0" w:line="232" w:lineRule="auto"/>
        <w:ind w:right="568"/>
        <w:rPr>
          <w:rFonts w:ascii="Times New Roman" w:eastAsia="Cambria" w:hAnsi="Times New Roman" w:cs="Times New Roman"/>
          <w:sz w:val="24"/>
          <w:szCs w:val="24"/>
        </w:rPr>
      </w:pPr>
      <w:r w:rsidRPr="00671F96">
        <w:rPr>
          <w:rFonts w:ascii="Times New Roman" w:eastAsia="Cambria" w:hAnsi="Times New Roman" w:cs="Times New Roman"/>
          <w:sz w:val="24"/>
          <w:szCs w:val="24"/>
        </w:rPr>
        <w:t>6) Выявление признаков сходства зародышей человека и других позвоночных животных как доказательство их родства. (10 кл)</w:t>
      </w:r>
    </w:p>
    <w:p w:rsidR="00997F5B" w:rsidRPr="00671F96" w:rsidRDefault="00997F5B" w:rsidP="00997F5B">
      <w:pPr>
        <w:widowControl w:val="0"/>
        <w:tabs>
          <w:tab w:val="left" w:pos="1022"/>
        </w:tabs>
        <w:autoSpaceDE w:val="0"/>
        <w:autoSpaceDN w:val="0"/>
        <w:spacing w:after="0" w:line="240" w:lineRule="exact"/>
        <w:rPr>
          <w:rFonts w:ascii="Times New Roman" w:eastAsia="Cambria" w:hAnsi="Times New Roman" w:cs="Times New Roman"/>
          <w:sz w:val="24"/>
          <w:szCs w:val="24"/>
        </w:rPr>
      </w:pPr>
      <w:r w:rsidRPr="00671F96">
        <w:rPr>
          <w:rFonts w:ascii="Times New Roman" w:eastAsia="Cambria" w:hAnsi="Times New Roman" w:cs="Times New Roman"/>
          <w:sz w:val="24"/>
          <w:szCs w:val="24"/>
        </w:rPr>
        <w:t>7) Решение генетических задач. (11 кл)</w:t>
      </w:r>
    </w:p>
    <w:p w:rsidR="00997F5B" w:rsidRPr="00671F96" w:rsidRDefault="00997F5B" w:rsidP="00997F5B">
      <w:pPr>
        <w:widowControl w:val="0"/>
        <w:tabs>
          <w:tab w:val="left" w:pos="1022"/>
        </w:tabs>
        <w:autoSpaceDE w:val="0"/>
        <w:autoSpaceDN w:val="0"/>
        <w:spacing w:after="0" w:line="239" w:lineRule="exact"/>
        <w:rPr>
          <w:rFonts w:ascii="Times New Roman" w:eastAsia="Cambria" w:hAnsi="Times New Roman" w:cs="Times New Roman"/>
          <w:sz w:val="24"/>
          <w:szCs w:val="24"/>
        </w:rPr>
      </w:pPr>
      <w:r w:rsidRPr="00671F96">
        <w:rPr>
          <w:rFonts w:ascii="Times New Roman" w:eastAsia="Cambria" w:hAnsi="Times New Roman" w:cs="Times New Roman"/>
          <w:w w:val="105"/>
          <w:sz w:val="24"/>
          <w:szCs w:val="24"/>
        </w:rPr>
        <w:t>8) Описание фенотипа.</w:t>
      </w:r>
      <w:r w:rsidRPr="00671F96">
        <w:rPr>
          <w:rFonts w:ascii="Times New Roman" w:eastAsia="Cambria" w:hAnsi="Times New Roman" w:cs="Times New Roman"/>
          <w:sz w:val="24"/>
          <w:szCs w:val="24"/>
        </w:rPr>
        <w:t xml:space="preserve"> (11 кл)</w:t>
      </w:r>
    </w:p>
    <w:p w:rsidR="00997F5B" w:rsidRPr="00671F96" w:rsidRDefault="00997F5B" w:rsidP="00997F5B">
      <w:pPr>
        <w:widowControl w:val="0"/>
        <w:tabs>
          <w:tab w:val="left" w:pos="1022"/>
        </w:tabs>
        <w:autoSpaceDE w:val="0"/>
        <w:autoSpaceDN w:val="0"/>
        <w:spacing w:after="0" w:line="240" w:lineRule="exact"/>
        <w:rPr>
          <w:rFonts w:ascii="Times New Roman" w:eastAsia="Cambria" w:hAnsi="Times New Roman" w:cs="Times New Roman"/>
          <w:sz w:val="24"/>
          <w:szCs w:val="24"/>
        </w:rPr>
      </w:pPr>
      <w:r w:rsidRPr="00671F96">
        <w:rPr>
          <w:rFonts w:ascii="Times New Roman" w:eastAsia="Cambria" w:hAnsi="Times New Roman" w:cs="Times New Roman"/>
          <w:w w:val="105"/>
          <w:sz w:val="24"/>
          <w:szCs w:val="24"/>
        </w:rPr>
        <w:t>9) Сравнение видов по морфологическому критерию.</w:t>
      </w:r>
      <w:r w:rsidRPr="00671F96">
        <w:rPr>
          <w:rFonts w:ascii="Times New Roman" w:eastAsia="Cambria" w:hAnsi="Times New Roman" w:cs="Times New Roman"/>
          <w:sz w:val="24"/>
          <w:szCs w:val="24"/>
        </w:rPr>
        <w:t xml:space="preserve"> (10 кл)</w:t>
      </w:r>
    </w:p>
    <w:p w:rsidR="00997F5B" w:rsidRPr="00671F96" w:rsidRDefault="00997F5B" w:rsidP="00997F5B">
      <w:pPr>
        <w:widowControl w:val="0"/>
        <w:tabs>
          <w:tab w:val="left" w:pos="1022"/>
        </w:tabs>
        <w:autoSpaceDE w:val="0"/>
        <w:autoSpaceDN w:val="0"/>
        <w:spacing w:after="0" w:line="232" w:lineRule="auto"/>
        <w:ind w:left="-123" w:right="568"/>
        <w:rPr>
          <w:rFonts w:ascii="Times New Roman" w:eastAsia="Cambria" w:hAnsi="Times New Roman" w:cs="Times New Roman"/>
          <w:sz w:val="24"/>
          <w:szCs w:val="24"/>
        </w:rPr>
      </w:pPr>
      <w:r w:rsidRPr="00671F96">
        <w:rPr>
          <w:rFonts w:ascii="Times New Roman" w:eastAsia="Cambria" w:hAnsi="Times New Roman" w:cs="Times New Roman"/>
          <w:sz w:val="24"/>
          <w:szCs w:val="24"/>
        </w:rPr>
        <w:t>10) Выявление приспособлений организмов к влиянию различных экологических факторов. (10 кл)</w:t>
      </w:r>
    </w:p>
    <w:p w:rsidR="00997F5B" w:rsidRPr="00671F96" w:rsidRDefault="00997F5B" w:rsidP="00997F5B">
      <w:pPr>
        <w:widowControl w:val="0"/>
        <w:tabs>
          <w:tab w:val="left" w:pos="1022"/>
        </w:tabs>
        <w:autoSpaceDE w:val="0"/>
        <w:autoSpaceDN w:val="0"/>
        <w:spacing w:after="0" w:line="232" w:lineRule="auto"/>
        <w:ind w:right="568"/>
        <w:rPr>
          <w:rFonts w:ascii="Times New Roman" w:eastAsia="Cambria" w:hAnsi="Times New Roman" w:cs="Times New Roman"/>
          <w:sz w:val="24"/>
          <w:szCs w:val="24"/>
        </w:rPr>
      </w:pPr>
      <w:r w:rsidRPr="00671F96">
        <w:rPr>
          <w:rFonts w:ascii="Times New Roman" w:eastAsia="Cambria" w:hAnsi="Times New Roman" w:cs="Times New Roman"/>
          <w:sz w:val="24"/>
          <w:szCs w:val="24"/>
        </w:rPr>
        <w:t>11) Сравнение анатомического строения растений разных мест обитания. (10 кл)</w:t>
      </w:r>
    </w:p>
    <w:p w:rsidR="00997F5B" w:rsidRPr="00671F96" w:rsidRDefault="00997F5B" w:rsidP="00997F5B">
      <w:pPr>
        <w:widowControl w:val="0"/>
        <w:tabs>
          <w:tab w:val="left" w:pos="1022"/>
        </w:tabs>
        <w:autoSpaceDE w:val="0"/>
        <w:autoSpaceDN w:val="0"/>
        <w:spacing w:after="0" w:line="239" w:lineRule="exact"/>
        <w:rPr>
          <w:rFonts w:ascii="Times New Roman" w:eastAsia="Cambria" w:hAnsi="Times New Roman" w:cs="Times New Roman"/>
          <w:sz w:val="24"/>
          <w:szCs w:val="24"/>
        </w:rPr>
      </w:pPr>
      <w:r w:rsidRPr="00671F96">
        <w:rPr>
          <w:rFonts w:ascii="Times New Roman" w:eastAsia="Cambria" w:hAnsi="Times New Roman" w:cs="Times New Roman"/>
          <w:sz w:val="24"/>
          <w:szCs w:val="24"/>
        </w:rPr>
        <w:t>12) Методы измерения факторов среды обитания. (10 кл)</w:t>
      </w:r>
    </w:p>
    <w:p w:rsidR="00997F5B" w:rsidRPr="00671F96" w:rsidRDefault="00997F5B" w:rsidP="00997F5B">
      <w:pPr>
        <w:widowControl w:val="0"/>
        <w:tabs>
          <w:tab w:val="left" w:pos="1022"/>
        </w:tabs>
        <w:autoSpaceDE w:val="0"/>
        <w:autoSpaceDN w:val="0"/>
        <w:spacing w:after="0" w:line="240" w:lineRule="exact"/>
        <w:rPr>
          <w:rFonts w:ascii="Times New Roman" w:eastAsia="Cambria" w:hAnsi="Times New Roman" w:cs="Times New Roman"/>
          <w:sz w:val="24"/>
          <w:szCs w:val="24"/>
        </w:rPr>
      </w:pPr>
      <w:r w:rsidRPr="00671F96">
        <w:rPr>
          <w:rFonts w:ascii="Times New Roman" w:eastAsia="Cambria" w:hAnsi="Times New Roman" w:cs="Times New Roman"/>
          <w:sz w:val="24"/>
          <w:szCs w:val="24"/>
        </w:rPr>
        <w:t>13) Изучение экологических адаптаций человека. (10 кл)</w:t>
      </w:r>
    </w:p>
    <w:p w:rsidR="00997F5B" w:rsidRPr="00671F96" w:rsidRDefault="00997F5B" w:rsidP="00997F5B">
      <w:pPr>
        <w:widowControl w:val="0"/>
        <w:tabs>
          <w:tab w:val="left" w:pos="1022"/>
        </w:tabs>
        <w:autoSpaceDE w:val="0"/>
        <w:autoSpaceDN w:val="0"/>
        <w:spacing w:after="0" w:line="240" w:lineRule="exact"/>
        <w:rPr>
          <w:rFonts w:ascii="Times New Roman" w:eastAsia="Cambria" w:hAnsi="Times New Roman" w:cs="Times New Roman"/>
          <w:sz w:val="24"/>
          <w:szCs w:val="24"/>
        </w:rPr>
      </w:pPr>
      <w:r w:rsidRPr="00671F96">
        <w:rPr>
          <w:rFonts w:ascii="Times New Roman" w:eastAsia="Cambria" w:hAnsi="Times New Roman" w:cs="Times New Roman"/>
          <w:w w:val="105"/>
          <w:sz w:val="24"/>
          <w:szCs w:val="24"/>
        </w:rPr>
        <w:t>14) Составление пищевых цепей.</w:t>
      </w:r>
      <w:r w:rsidRPr="00671F96">
        <w:rPr>
          <w:rFonts w:ascii="Times New Roman" w:eastAsia="Cambria" w:hAnsi="Times New Roman" w:cs="Times New Roman"/>
          <w:sz w:val="24"/>
          <w:szCs w:val="24"/>
        </w:rPr>
        <w:t xml:space="preserve"> (10 кл)</w:t>
      </w:r>
    </w:p>
    <w:p w:rsidR="00997F5B" w:rsidRPr="00671F96" w:rsidRDefault="00997F5B" w:rsidP="00997F5B">
      <w:pPr>
        <w:widowControl w:val="0"/>
        <w:tabs>
          <w:tab w:val="left" w:pos="1022"/>
        </w:tabs>
        <w:autoSpaceDE w:val="0"/>
        <w:autoSpaceDN w:val="0"/>
        <w:spacing w:after="0" w:line="240" w:lineRule="exact"/>
        <w:rPr>
          <w:rFonts w:ascii="Times New Roman" w:eastAsia="Cambria" w:hAnsi="Times New Roman" w:cs="Times New Roman"/>
          <w:sz w:val="24"/>
          <w:szCs w:val="24"/>
        </w:rPr>
      </w:pPr>
      <w:r w:rsidRPr="00671F96">
        <w:rPr>
          <w:rFonts w:ascii="Times New Roman" w:eastAsia="Cambria" w:hAnsi="Times New Roman" w:cs="Times New Roman"/>
          <w:w w:val="105"/>
          <w:sz w:val="24"/>
          <w:szCs w:val="24"/>
        </w:rPr>
        <w:t>15) Изучение и описание экосистем своей местности.</w:t>
      </w:r>
      <w:r w:rsidRPr="00671F96">
        <w:rPr>
          <w:rFonts w:ascii="Times New Roman" w:eastAsia="Cambria" w:hAnsi="Times New Roman" w:cs="Times New Roman"/>
          <w:sz w:val="24"/>
          <w:szCs w:val="24"/>
        </w:rPr>
        <w:t xml:space="preserve"> (10 кл)</w:t>
      </w:r>
    </w:p>
    <w:p w:rsidR="000A6025" w:rsidRDefault="000A6025" w:rsidP="000A6025">
      <w:pPr>
        <w:spacing w:after="0"/>
        <w:jc w:val="center"/>
        <w:rPr>
          <w:rFonts w:ascii="Times New Roman" w:eastAsia="Cambria" w:hAnsi="Times New Roman" w:cs="Times New Roman"/>
          <w:color w:val="231F20"/>
          <w:sz w:val="24"/>
          <w:szCs w:val="24"/>
        </w:rPr>
      </w:pPr>
    </w:p>
    <w:p w:rsidR="00997F5B" w:rsidRDefault="00997F5B" w:rsidP="000A6025">
      <w:pPr>
        <w:spacing w:after="0"/>
        <w:jc w:val="center"/>
        <w:rPr>
          <w:rFonts w:ascii="Times New Roman" w:eastAsia="Cambria" w:hAnsi="Times New Roman" w:cs="Times New Roman"/>
          <w:color w:val="231F20"/>
          <w:sz w:val="24"/>
          <w:szCs w:val="24"/>
        </w:rPr>
      </w:pPr>
    </w:p>
    <w:p w:rsidR="00997F5B" w:rsidRDefault="00997F5B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P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3C" w:rsidRPr="000A6025" w:rsidRDefault="004A043C" w:rsidP="000A60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025" w:rsidRPr="000A6025" w:rsidRDefault="000A6025" w:rsidP="000A602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</w:t>
      </w:r>
    </w:p>
    <w:p w:rsidR="000A6025" w:rsidRPr="000A6025" w:rsidRDefault="000A6025" w:rsidP="000A602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биология</w:t>
      </w:r>
    </w:p>
    <w:p w:rsidR="000A6025" w:rsidRDefault="000A6025" w:rsidP="000A602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 </w:t>
      </w:r>
      <w:r w:rsidR="00B42F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</w:p>
    <w:p w:rsidR="00B42FBA" w:rsidRDefault="00B42FBA" w:rsidP="000A602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5248"/>
        <w:gridCol w:w="2548"/>
      </w:tblGrid>
      <w:tr w:rsidR="00B42FBA" w:rsidRPr="00B42FBA" w:rsidTr="004A043C">
        <w:trPr>
          <w:trHeight w:val="615"/>
        </w:trPr>
        <w:tc>
          <w:tcPr>
            <w:tcW w:w="1277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42FBA" w:rsidRPr="00B42FBA" w:rsidTr="004A043C">
        <w:trPr>
          <w:trHeight w:val="525"/>
        </w:trPr>
        <w:tc>
          <w:tcPr>
            <w:tcW w:w="1277" w:type="dxa"/>
          </w:tcPr>
          <w:p w:rsidR="00B42FBA" w:rsidRPr="00B42FBA" w:rsidRDefault="00B42FBA" w:rsidP="00B42FBA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общей биологии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2FBA" w:rsidRPr="00B42FBA" w:rsidTr="004A043C">
        <w:trPr>
          <w:trHeight w:val="345"/>
        </w:trPr>
        <w:tc>
          <w:tcPr>
            <w:tcW w:w="1277" w:type="dxa"/>
          </w:tcPr>
          <w:p w:rsidR="00B42FBA" w:rsidRPr="00B42FBA" w:rsidRDefault="00B42FBA" w:rsidP="00B42FBA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Биосферный уровень жизни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2FBA" w:rsidRPr="00B42FBA" w:rsidTr="004A043C">
        <w:trPr>
          <w:trHeight w:val="540"/>
        </w:trPr>
        <w:tc>
          <w:tcPr>
            <w:tcW w:w="1277" w:type="dxa"/>
          </w:tcPr>
          <w:p w:rsidR="00B42FBA" w:rsidRPr="00B42FBA" w:rsidRDefault="00B42FBA" w:rsidP="00B42FBA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ценотический уровень жизни 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FBA" w:rsidRPr="00B42FBA" w:rsidTr="004A043C">
        <w:trPr>
          <w:trHeight w:val="525"/>
        </w:trPr>
        <w:tc>
          <w:tcPr>
            <w:tcW w:w="1277" w:type="dxa"/>
          </w:tcPr>
          <w:p w:rsidR="00B42FBA" w:rsidRPr="00B42FBA" w:rsidRDefault="00B42FBA" w:rsidP="00B42FBA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нно-видовой уровень жизни 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42FBA" w:rsidRPr="00B42FBA" w:rsidTr="004A043C">
        <w:trPr>
          <w:trHeight w:val="660"/>
        </w:trPr>
        <w:tc>
          <w:tcPr>
            <w:tcW w:w="1277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B42FBA" w:rsidRPr="000A6025" w:rsidRDefault="00B42FBA" w:rsidP="000A602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043C" w:rsidRDefault="004A043C" w:rsidP="000A602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3C" w:rsidRDefault="004A043C" w:rsidP="000A602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3C" w:rsidRDefault="004A043C" w:rsidP="000A602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3C" w:rsidRDefault="004A043C" w:rsidP="000A602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Pr="000A6025" w:rsidRDefault="000A6025" w:rsidP="000A602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0A6025" w:rsidRPr="000A6025" w:rsidRDefault="000A6025" w:rsidP="000A602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биология</w:t>
      </w:r>
    </w:p>
    <w:p w:rsidR="000A6025" w:rsidRPr="000A6025" w:rsidRDefault="000A6025" w:rsidP="000A602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5248"/>
        <w:gridCol w:w="2548"/>
      </w:tblGrid>
      <w:tr w:rsidR="00B42FBA" w:rsidRPr="00B42FBA" w:rsidTr="004A043C">
        <w:trPr>
          <w:trHeight w:val="615"/>
        </w:trPr>
        <w:tc>
          <w:tcPr>
            <w:tcW w:w="1277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42FBA" w:rsidRPr="00B42FBA" w:rsidTr="004A043C">
        <w:trPr>
          <w:trHeight w:val="525"/>
        </w:trPr>
        <w:tc>
          <w:tcPr>
            <w:tcW w:w="1277" w:type="dxa"/>
          </w:tcPr>
          <w:p w:rsidR="00B42FBA" w:rsidRPr="00B42FBA" w:rsidRDefault="00B42FBA" w:rsidP="00B42FBA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Организменный уровень жизни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42FBA" w:rsidRPr="00B42FBA" w:rsidTr="004A043C">
        <w:trPr>
          <w:trHeight w:val="345"/>
        </w:trPr>
        <w:tc>
          <w:tcPr>
            <w:tcW w:w="1277" w:type="dxa"/>
          </w:tcPr>
          <w:p w:rsidR="00B42FBA" w:rsidRPr="00B42FBA" w:rsidRDefault="00B42FBA" w:rsidP="00B42FBA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Клеточный уровень жизни 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2FBA" w:rsidRPr="00B42FBA" w:rsidTr="004A043C">
        <w:trPr>
          <w:trHeight w:val="540"/>
        </w:trPr>
        <w:tc>
          <w:tcPr>
            <w:tcW w:w="1277" w:type="dxa"/>
          </w:tcPr>
          <w:p w:rsidR="00B42FBA" w:rsidRPr="00B42FBA" w:rsidRDefault="00B42FBA" w:rsidP="00B42FBA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уровень жизни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2FBA" w:rsidRPr="00B42FBA" w:rsidTr="004A043C">
        <w:trPr>
          <w:trHeight w:val="660"/>
        </w:trPr>
        <w:tc>
          <w:tcPr>
            <w:tcW w:w="1277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0A6025" w:rsidRP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170229" w:rsidRDefault="00170229" w:rsidP="00B1400B"/>
    <w:p w:rsidR="004A1E70" w:rsidRDefault="004A1E70" w:rsidP="00B1400B"/>
    <w:p w:rsidR="00F0178B" w:rsidRDefault="00F0178B" w:rsidP="00B1400B"/>
    <w:p w:rsidR="000A6025" w:rsidRPr="000A6025" w:rsidRDefault="000A6025" w:rsidP="000A6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 </w:t>
      </w:r>
    </w:p>
    <w:p w:rsidR="000A6025" w:rsidRPr="000A6025" w:rsidRDefault="000A6025" w:rsidP="000A6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биология</w:t>
      </w: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0A6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10</w:t>
      </w:r>
    </w:p>
    <w:p w:rsidR="000A6025" w:rsidRPr="000A6025" w:rsidRDefault="000A6025" w:rsidP="000A6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(количество часов в неделю</w:t>
      </w:r>
      <w:r w:rsidRPr="000A6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="00DE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0A60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</w:t>
      </w:r>
      <w:r w:rsidRPr="000A6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34</w:t>
      </w:r>
      <w:r w:rsidRPr="000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за год)</w:t>
      </w:r>
    </w:p>
    <w:tbl>
      <w:tblPr>
        <w:tblStyle w:val="1"/>
        <w:tblpPr w:leftFromText="180" w:rightFromText="180" w:vertAnchor="page" w:horzAnchor="margin" w:tblpXSpec="center" w:tblpY="2401"/>
        <w:tblW w:w="9889" w:type="dxa"/>
        <w:tblLook w:val="04A0" w:firstRow="1" w:lastRow="0" w:firstColumn="1" w:lastColumn="0" w:noHBand="0" w:noVBand="1"/>
      </w:tblPr>
      <w:tblGrid>
        <w:gridCol w:w="817"/>
        <w:gridCol w:w="6272"/>
        <w:gridCol w:w="1417"/>
        <w:gridCol w:w="1383"/>
      </w:tblGrid>
      <w:tr w:rsidR="000A6025" w:rsidRPr="000A6025" w:rsidTr="000A6025">
        <w:trPr>
          <w:trHeight w:val="1119"/>
        </w:trPr>
        <w:tc>
          <w:tcPr>
            <w:tcW w:w="817" w:type="dxa"/>
          </w:tcPr>
          <w:p w:rsidR="000A6025" w:rsidRPr="000A6025" w:rsidRDefault="000A6025" w:rsidP="000A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025" w:rsidRPr="000A6025" w:rsidRDefault="000A6025" w:rsidP="000A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72" w:type="dxa"/>
          </w:tcPr>
          <w:p w:rsidR="000A6025" w:rsidRPr="000A6025" w:rsidRDefault="000A6025" w:rsidP="000A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6025" w:rsidRPr="000A6025" w:rsidRDefault="000A6025" w:rsidP="000A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025" w:rsidRPr="000A6025" w:rsidRDefault="000A6025" w:rsidP="000A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025" w:rsidRPr="000A6025" w:rsidRDefault="000A6025" w:rsidP="000A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0A6025" w:rsidRPr="000A6025" w:rsidTr="000A6025">
        <w:tc>
          <w:tcPr>
            <w:tcW w:w="9889" w:type="dxa"/>
            <w:gridSpan w:val="4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 з д е л I. </w:t>
            </w:r>
          </w:p>
        </w:tc>
      </w:tr>
      <w:tr w:rsidR="00B100F3" w:rsidRPr="000A6025" w:rsidTr="000A6025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tabs>
                <w:tab w:val="left" w:pos="720"/>
                <w:tab w:val="left" w:pos="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 общей биологии.</w:t>
            </w:r>
          </w:p>
        </w:tc>
        <w:tc>
          <w:tcPr>
            <w:tcW w:w="1417" w:type="dxa"/>
          </w:tcPr>
          <w:p w:rsidR="00B100F3" w:rsidRPr="007C75CC" w:rsidRDefault="00B100F3" w:rsidP="00B100F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C75CC">
              <w:rPr>
                <w:rFonts w:ascii="Times New Roman" w:hAnsi="Times New Roman" w:cs="Times New Roman"/>
                <w:bCs/>
                <w:color w:val="000000"/>
              </w:rPr>
              <w:t>01.09-09.09</w:t>
            </w:r>
          </w:p>
          <w:p w:rsidR="00B100F3" w:rsidRPr="007C75CC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0A6025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tabs>
                <w:tab w:val="left" w:pos="720"/>
                <w:tab w:val="left" w:pos="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живого. </w:t>
            </w:r>
          </w:p>
        </w:tc>
        <w:tc>
          <w:tcPr>
            <w:tcW w:w="1417" w:type="dxa"/>
          </w:tcPr>
          <w:p w:rsidR="00B100F3" w:rsidRPr="007C75CC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05.09-09.09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tabs>
                <w:tab w:val="left" w:pos="720"/>
                <w:tab w:val="left" w:pos="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12.09-16.09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tabs>
                <w:tab w:val="left" w:pos="720"/>
                <w:tab w:val="left" w:pos="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Стартовый</w:t>
            </w:r>
            <w:r w:rsidRPr="00360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 знаний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</w:t>
            </w:r>
            <w:r w:rsidRPr="00B42FBA">
              <w:rPr>
                <w:rFonts w:ascii="Times New Roman" w:hAnsi="Times New Roman" w:cs="Times New Roman"/>
                <w:sz w:val="24"/>
                <w:szCs w:val="24"/>
              </w:rPr>
              <w:t>Значение практической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19.09-23.09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</w:tcPr>
          <w:p w:rsidR="000A6025" w:rsidRPr="000A6025" w:rsidRDefault="000A6025" w:rsidP="00B4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II. </w:t>
            </w:r>
            <w:r w:rsidR="00B42FBA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Биосферный уровень жизни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  <w:vAlign w:val="center"/>
          </w:tcPr>
          <w:p w:rsidR="00B100F3" w:rsidRPr="000A6025" w:rsidRDefault="00B100F3" w:rsidP="00B100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sz w:val="24"/>
                <w:szCs w:val="24"/>
              </w:rPr>
              <w:t>Учение о биосфере. Происхождение живого вещества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26.09-30.09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эволюция в разви</w:t>
            </w:r>
            <w:r w:rsidRPr="00B42FBA">
              <w:rPr>
                <w:rFonts w:ascii="Times New Roman" w:hAnsi="Times New Roman" w:cs="Times New Roman"/>
                <w:sz w:val="24"/>
                <w:szCs w:val="24"/>
              </w:rPr>
              <w:t>тии биосферы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03.10-07.10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 на Земле.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Биосфера как глобальная экосистема.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10.10-14.10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B42FBA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природе. Особенности биосферного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овня организации живой материи.</w:t>
            </w:r>
            <w:r w:rsidR="006B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455" w:rsidRPr="006B745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 w:rsidR="006B745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B7455" w:rsidRPr="006B7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B7455" w:rsidRPr="006B7455">
              <w:rPr>
                <w:rFonts w:ascii="Times New Roman" w:eastAsia="Cambria" w:hAnsi="Times New Roman" w:cs="Times New Roman"/>
                <w:i/>
                <w:color w:val="231F20"/>
                <w:w w:val="105"/>
                <w:sz w:val="24"/>
                <w:szCs w:val="24"/>
              </w:rPr>
              <w:t xml:space="preserve"> Составление пищевых цепей.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17.10-21.10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B100F3" w:rsidRPr="00B42FBA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</w:t>
            </w:r>
          </w:p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sz w:val="24"/>
                <w:szCs w:val="24"/>
              </w:rPr>
              <w:t>и природы как фактор развития биосферы.</w:t>
            </w:r>
            <w:r w:rsidR="006B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455" w:rsidRPr="006B745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 w:rsidR="006B7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="006B7455" w:rsidRPr="006B7455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Изучение экологических адаптаций человека</w:t>
            </w:r>
            <w:r w:rsidR="006B7455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24.10-28.10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</w:tcPr>
          <w:p w:rsidR="000A6025" w:rsidRPr="000A6025" w:rsidRDefault="000A6025" w:rsidP="00EF3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 з д е л III. </w:t>
            </w:r>
            <w:r w:rsidR="009E5997" w:rsidRPr="009E5997">
              <w:rPr>
                <w:rFonts w:ascii="Times New Roman" w:hAnsi="Times New Roman" w:cs="Times New Roman"/>
                <w:b/>
                <w:sz w:val="24"/>
                <w:szCs w:val="24"/>
              </w:rPr>
              <w:t>Биогеоценотический урове</w:t>
            </w:r>
            <w:r w:rsidR="009E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нь жизни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Биогеоценоз как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обый уровень организации жизни.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07.11-11.11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Учение о биогеоценозе и экосистеме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14.11-18.11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биогеоценоза.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местная жизнь видов в биогеоце</w:t>
            </w: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нозе.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21.11-02.12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биогеоценозов.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05.12-09.12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Зарождение и смена биогеоценозов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12.12-16.12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</w:tcPr>
          <w:p w:rsidR="000A6025" w:rsidRPr="000A6025" w:rsidRDefault="000A6025" w:rsidP="009F7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 з д е л IV. </w:t>
            </w:r>
            <w:r w:rsidR="009E5997" w:rsidRPr="009E5997"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Популяцион</w:t>
            </w:r>
            <w:r w:rsidR="009E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но-видовой уровень жизни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19.12-23.12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Популяция как форма существования вида и как особая генетическая система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26.12-28.12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Популяция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основная единица эволюции.</w:t>
            </w:r>
            <w:r w:rsidR="0090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F4C" w:rsidRPr="00906F4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№3</w:t>
            </w:r>
            <w:r w:rsidR="00906F4C" w:rsidRPr="00906F4C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 xml:space="preserve"> Сравнение анатомического строения растений разных мест обитания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09.01-13.01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Видообразование — процесс возникновения новых видов на Земле.</w:t>
            </w:r>
            <w:r w:rsidR="00906F4C"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</w:t>
            </w:r>
            <w:r w:rsidR="00906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="00906F4C"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6B7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6F4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6B7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6F4C"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>«Сравнение видов по морфологическому критерию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16.01-20.01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B100F3" w:rsidRPr="00170229" w:rsidRDefault="00B100F3" w:rsidP="00906F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диагностика</w:t>
            </w: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23.01-27.01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0A6025" w:rsidRPr="000A6025" w:rsidRDefault="00170229" w:rsidP="009E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Система живых организмов на Земле.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A6025" w:rsidRPr="000A6025" w:rsidRDefault="00B100F3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30.01-03.02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Этапы антропогенеза.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06.02-10.02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170229" w:rsidRDefault="00B100F3" w:rsidP="00B100F3">
            <w:pPr>
              <w:widowControl w:val="0"/>
              <w:tabs>
                <w:tab w:val="left" w:pos="1022"/>
              </w:tabs>
              <w:autoSpaceDE w:val="0"/>
              <w:autoSpaceDN w:val="0"/>
              <w:spacing w:line="232" w:lineRule="auto"/>
              <w:ind w:right="568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906F4C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5</w:t>
            </w:r>
            <w:r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D97ADA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Выявление</w:t>
            </w:r>
            <w:r w:rsidR="00E96ACF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D97ADA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признаков</w:t>
            </w:r>
            <w:r w:rsidR="00E96ACF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D97ADA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сходства</w:t>
            </w:r>
            <w:r w:rsidR="00E96ACF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D97ADA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зародышей</w:t>
            </w:r>
            <w:r w:rsidR="00E96ACF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D97ADA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человека</w:t>
            </w:r>
            <w:r w:rsidR="00E96ACF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D97ADA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и других позвоночных жив</w:t>
            </w:r>
            <w:r w:rsidRPr="00170229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отных как доказательство их род</w:t>
            </w:r>
            <w:r w:rsidRPr="00D97ADA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ства.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13.02-17.02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Человек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уникальный вид живой природы.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75CC">
              <w:rPr>
                <w:rFonts w:ascii="Times New Roman" w:hAnsi="Times New Roman" w:cs="Times New Roman"/>
                <w:bCs/>
                <w:color w:val="000000"/>
              </w:rPr>
              <w:t>27.02-03.03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развития эволюционных идей.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06.03-10.03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13.03-17.03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906F4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>«Выявление приспособлений организмов к влиянию 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азличных экологических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факторов</w:t>
            </w: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lastRenderedPageBreak/>
              <w:t>21.03-24.03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Современное учение об эволюции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27..03-31.03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эволюции.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03.04-07.04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170229" w:rsidRDefault="00B100F3" w:rsidP="00B10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906F4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анатомического строени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растений разных мест обитания»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10.04-14.04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Особенности популяционно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видового уровня жизни.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24.04-28.04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2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парк с целью и</w:t>
            </w:r>
            <w:r w:rsidRPr="00170229">
              <w:rPr>
                <w:rFonts w:ascii="Times New Roman" w:hAnsi="Times New Roman" w:cs="Times New Roman"/>
                <w:sz w:val="24"/>
                <w:szCs w:val="24"/>
              </w:rPr>
              <w:t>зучение и описание экосистем своей местности.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02.05-05.05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тестовой </w:t>
            </w:r>
            <w:r w:rsidRPr="000A6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 по темам курса.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08.05-12.05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6B7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6F4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4A043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экологических адаптаций человека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CC">
              <w:rPr>
                <w:rFonts w:ascii="Times New Roman" w:hAnsi="Times New Roman" w:cs="Times New Roman"/>
                <w:color w:val="000000"/>
              </w:rPr>
              <w:t>15.05-19.05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F3" w:rsidRPr="000A6025" w:rsidTr="00E96ACF">
        <w:tc>
          <w:tcPr>
            <w:tcW w:w="817" w:type="dxa"/>
            <w:vAlign w:val="center"/>
          </w:tcPr>
          <w:p w:rsidR="00B100F3" w:rsidRPr="000A6025" w:rsidRDefault="00B100F3" w:rsidP="00B100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стратегия охраны при</w:t>
            </w: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 xml:space="preserve"> родных видов</w:t>
            </w:r>
          </w:p>
        </w:tc>
        <w:tc>
          <w:tcPr>
            <w:tcW w:w="1417" w:type="dxa"/>
            <w:vAlign w:val="center"/>
          </w:tcPr>
          <w:p w:rsidR="00B100F3" w:rsidRPr="007C75CC" w:rsidRDefault="00B100F3" w:rsidP="00B1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22.05-31</w:t>
            </w:r>
            <w:r w:rsidRPr="007C75CC">
              <w:rPr>
                <w:rFonts w:ascii="Times New Roman" w:hAnsi="Times New Roman" w:cs="Times New Roman"/>
                <w:color w:val="000000"/>
              </w:rPr>
              <w:t xml:space="preserve">.05 </w:t>
            </w:r>
          </w:p>
        </w:tc>
        <w:tc>
          <w:tcPr>
            <w:tcW w:w="1383" w:type="dxa"/>
          </w:tcPr>
          <w:p w:rsidR="00B100F3" w:rsidRPr="000A6025" w:rsidRDefault="00B100F3" w:rsidP="00B1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025" w:rsidRDefault="000A6025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4015" w:rsidRDefault="004A4015" w:rsidP="00B1400B"/>
    <w:p w:rsidR="00B100F3" w:rsidRDefault="00B100F3" w:rsidP="00B1400B"/>
    <w:p w:rsidR="004A043C" w:rsidRPr="004A043C" w:rsidRDefault="004A043C" w:rsidP="004A0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 </w:t>
      </w:r>
      <w:r w:rsidR="00F81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2022-2023 учебный год)</w:t>
      </w:r>
    </w:p>
    <w:p w:rsidR="004A043C" w:rsidRPr="004A043C" w:rsidRDefault="00F81BF4" w:rsidP="004A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 биология</w:t>
      </w:r>
      <w:r w:rsidR="004A043C" w:rsidRPr="004A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="004A043C" w:rsidRPr="004A04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11</w:t>
      </w:r>
    </w:p>
    <w:p w:rsidR="004A043C" w:rsidRPr="004A043C" w:rsidRDefault="004A043C" w:rsidP="004A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3C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</w:t>
      </w:r>
      <w:r w:rsidRPr="004A04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="0081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4A04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</w:t>
      </w:r>
      <w:r w:rsidRPr="004A04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34</w:t>
      </w:r>
      <w:r w:rsidRPr="004A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за год)</w:t>
      </w:r>
    </w:p>
    <w:p w:rsidR="004A043C" w:rsidRPr="004A043C" w:rsidRDefault="004A043C" w:rsidP="004A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6666"/>
        <w:gridCol w:w="1418"/>
        <w:gridCol w:w="1276"/>
      </w:tblGrid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43C" w:rsidRPr="004A043C" w:rsidRDefault="004A043C" w:rsidP="004A0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6" w:type="dxa"/>
          </w:tcPr>
          <w:p w:rsidR="004A043C" w:rsidRPr="004A043C" w:rsidRDefault="004A043C" w:rsidP="004A0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0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  <w:p w:rsidR="004A043C" w:rsidRPr="004A043C" w:rsidRDefault="004A043C" w:rsidP="004A0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A043C" w:rsidRPr="004A043C" w:rsidRDefault="004A043C" w:rsidP="004A0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3C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A043C" w:rsidRPr="004A043C" w:rsidRDefault="004A043C" w:rsidP="004A0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3C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4A043C" w:rsidRPr="004A043C" w:rsidTr="004A043C">
        <w:tc>
          <w:tcPr>
            <w:tcW w:w="10065" w:type="dxa"/>
            <w:gridSpan w:val="4"/>
          </w:tcPr>
          <w:p w:rsidR="004A043C" w:rsidRPr="00816FD0" w:rsidRDefault="002601AB" w:rsidP="00EB02EE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VОрганизменный уровень жизни</w:t>
            </w:r>
          </w:p>
        </w:tc>
      </w:tr>
      <w:tr w:rsidR="00C63353" w:rsidRPr="004A043C" w:rsidTr="004A043C">
        <w:tc>
          <w:tcPr>
            <w:tcW w:w="705" w:type="dxa"/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C63353" w:rsidRPr="004A043C" w:rsidRDefault="00C63353" w:rsidP="00EB02E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жизни и его роль в природе.</w:t>
            </w:r>
          </w:p>
        </w:tc>
        <w:tc>
          <w:tcPr>
            <w:tcW w:w="1418" w:type="dxa"/>
          </w:tcPr>
          <w:p w:rsidR="00C63353" w:rsidRPr="00460CBA" w:rsidRDefault="00C63353" w:rsidP="00E96AC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60CBA">
              <w:rPr>
                <w:rFonts w:ascii="Times New Roman" w:hAnsi="Times New Roman" w:cs="Times New Roman"/>
                <w:bCs/>
                <w:color w:val="000000"/>
              </w:rPr>
              <w:t>01.09-09.09</w:t>
            </w:r>
          </w:p>
          <w:p w:rsidR="00C63353" w:rsidRPr="00460CBA" w:rsidRDefault="00C63353" w:rsidP="00E9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53" w:rsidRPr="004A043C" w:rsidTr="004A043C">
        <w:trPr>
          <w:trHeight w:val="166"/>
        </w:trPr>
        <w:tc>
          <w:tcPr>
            <w:tcW w:w="705" w:type="dxa"/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C63353" w:rsidRPr="004A043C" w:rsidRDefault="00C63353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Организм как биосистема.</w:t>
            </w:r>
          </w:p>
        </w:tc>
        <w:tc>
          <w:tcPr>
            <w:tcW w:w="1418" w:type="dxa"/>
          </w:tcPr>
          <w:p w:rsidR="00C63353" w:rsidRPr="00460CBA" w:rsidRDefault="00C63353" w:rsidP="00E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05.09-09.09</w:t>
            </w:r>
          </w:p>
        </w:tc>
        <w:tc>
          <w:tcPr>
            <w:tcW w:w="1276" w:type="dxa"/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53" w:rsidRPr="004A043C" w:rsidTr="00E96ACF">
        <w:tc>
          <w:tcPr>
            <w:tcW w:w="705" w:type="dxa"/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C63353" w:rsidRPr="004A043C" w:rsidRDefault="00C63353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мно</w:t>
            </w: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гоклеточных организмов.</w:t>
            </w:r>
          </w:p>
        </w:tc>
        <w:tc>
          <w:tcPr>
            <w:tcW w:w="1418" w:type="dxa"/>
            <w:vAlign w:val="center"/>
          </w:tcPr>
          <w:p w:rsidR="00C63353" w:rsidRPr="00460CBA" w:rsidRDefault="00C63353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12.09-16.09</w:t>
            </w:r>
          </w:p>
        </w:tc>
        <w:tc>
          <w:tcPr>
            <w:tcW w:w="1276" w:type="dxa"/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53" w:rsidRPr="004A043C" w:rsidTr="00E96ACF">
        <w:tc>
          <w:tcPr>
            <w:tcW w:w="705" w:type="dxa"/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C63353" w:rsidRPr="00EB02EE" w:rsidRDefault="00C63353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</w:t>
            </w:r>
          </w:p>
        </w:tc>
        <w:tc>
          <w:tcPr>
            <w:tcW w:w="1418" w:type="dxa"/>
            <w:vAlign w:val="center"/>
          </w:tcPr>
          <w:p w:rsidR="00C63353" w:rsidRPr="00460CBA" w:rsidRDefault="00C63353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19.09-23.09</w:t>
            </w:r>
          </w:p>
        </w:tc>
        <w:tc>
          <w:tcPr>
            <w:tcW w:w="1276" w:type="dxa"/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53" w:rsidRPr="004A043C" w:rsidTr="00E96ACF">
        <w:tc>
          <w:tcPr>
            <w:tcW w:w="705" w:type="dxa"/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C63353" w:rsidRPr="00EB02EE" w:rsidRDefault="00C63353" w:rsidP="004A40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A4015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строени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половых клеток на готовых микропрепаратах</w:t>
            </w:r>
            <w:r w:rsidRPr="00EB02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53" w:rsidRPr="00460CBA" w:rsidRDefault="00C63353" w:rsidP="00E96ACF">
            <w:pPr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26.09-30.09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53" w:rsidRPr="004A043C" w:rsidTr="00E96ACF">
        <w:tc>
          <w:tcPr>
            <w:tcW w:w="705" w:type="dxa"/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C63353" w:rsidRPr="004A043C" w:rsidRDefault="00C63353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Оплодотворение и его значение.</w:t>
            </w:r>
            <w:r w:rsidR="00E9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ACF" w:rsidRPr="00E96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</w:t>
            </w:r>
            <w:r w:rsidR="00E96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E96ACF" w:rsidRPr="00E96ACF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Изучение строения половых клеток на готовых микропрепаратах.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53" w:rsidRPr="00460CBA" w:rsidRDefault="00C63353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03.10-07.10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53" w:rsidRPr="004A043C" w:rsidTr="00E96ACF">
        <w:tc>
          <w:tcPr>
            <w:tcW w:w="705" w:type="dxa"/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C63353" w:rsidRPr="004A043C" w:rsidRDefault="00C63353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Развитие организма от зарождения до смерти (онтогенез).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53" w:rsidRPr="00460CBA" w:rsidRDefault="00C63353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10.10-14.10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53" w:rsidRPr="004A043C" w:rsidTr="00E96ACF">
        <w:tc>
          <w:tcPr>
            <w:tcW w:w="705" w:type="dxa"/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C63353" w:rsidRPr="004A043C" w:rsidRDefault="00C63353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организма и ее типы.</w:t>
            </w:r>
            <w:r w:rsidRPr="00EB02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:rsidR="00C63353" w:rsidRPr="00460CBA" w:rsidRDefault="00C63353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17.10-21.10</w:t>
            </w:r>
          </w:p>
        </w:tc>
        <w:tc>
          <w:tcPr>
            <w:tcW w:w="1276" w:type="dxa"/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53" w:rsidRPr="004A043C" w:rsidTr="00E96ACF">
        <w:tc>
          <w:tcPr>
            <w:tcW w:w="705" w:type="dxa"/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C63353" w:rsidRPr="004A043C" w:rsidRDefault="00C63353" w:rsidP="00EB02E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енетические закономерности, открытые Г. Менделем.</w:t>
            </w:r>
          </w:p>
        </w:tc>
        <w:tc>
          <w:tcPr>
            <w:tcW w:w="1418" w:type="dxa"/>
            <w:vAlign w:val="center"/>
          </w:tcPr>
          <w:p w:rsidR="00C63353" w:rsidRPr="00460CBA" w:rsidRDefault="00C63353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24.10-28.10</w:t>
            </w:r>
          </w:p>
        </w:tc>
        <w:tc>
          <w:tcPr>
            <w:tcW w:w="1276" w:type="dxa"/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53" w:rsidRPr="004A043C" w:rsidTr="00E96ACF">
        <w:tc>
          <w:tcPr>
            <w:tcW w:w="705" w:type="dxa"/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C63353" w:rsidRPr="004A043C" w:rsidRDefault="00C63353" w:rsidP="002601A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 при диги</w:t>
            </w: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бридном скрещив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ании.</w:t>
            </w:r>
          </w:p>
        </w:tc>
        <w:tc>
          <w:tcPr>
            <w:tcW w:w="1418" w:type="dxa"/>
            <w:vAlign w:val="center"/>
          </w:tcPr>
          <w:p w:rsidR="00C63353" w:rsidRPr="00460CBA" w:rsidRDefault="00C63353" w:rsidP="00E96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07.11-11.11</w:t>
            </w:r>
          </w:p>
        </w:tc>
        <w:tc>
          <w:tcPr>
            <w:tcW w:w="1276" w:type="dxa"/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53" w:rsidRPr="004A043C" w:rsidTr="00E96ACF">
        <w:tc>
          <w:tcPr>
            <w:tcW w:w="705" w:type="dxa"/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C63353" w:rsidRPr="00EB02EE" w:rsidRDefault="00C63353" w:rsidP="00EB02EE">
            <w:pPr>
              <w:widowControl w:val="0"/>
              <w:tabs>
                <w:tab w:val="left" w:pos="1022"/>
              </w:tabs>
              <w:autoSpaceDE w:val="0"/>
              <w:autoSpaceDN w:val="0"/>
              <w:spacing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</w:t>
            </w:r>
            <w:r w:rsidR="00E96A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6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3</w:t>
            </w:r>
            <w:r w:rsidR="00E96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96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96ACF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Решение</w:t>
            </w:r>
            <w:r w:rsidR="00E96ACF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E96ACF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генетических</w:t>
            </w:r>
            <w:r w:rsidR="00E96ACF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E96ACF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задач</w:t>
            </w:r>
            <w:r w:rsidRPr="00E96ACF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63353" w:rsidRPr="00460CBA" w:rsidRDefault="00C63353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14.11-18.11</w:t>
            </w:r>
          </w:p>
        </w:tc>
        <w:tc>
          <w:tcPr>
            <w:tcW w:w="1276" w:type="dxa"/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53" w:rsidRPr="004A043C" w:rsidTr="00E96ACF">
        <w:tc>
          <w:tcPr>
            <w:tcW w:w="705" w:type="dxa"/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C63353" w:rsidRPr="004A043C" w:rsidRDefault="00C63353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селекции</w:t>
            </w:r>
          </w:p>
        </w:tc>
        <w:tc>
          <w:tcPr>
            <w:tcW w:w="1418" w:type="dxa"/>
            <w:vAlign w:val="center"/>
          </w:tcPr>
          <w:p w:rsidR="00C63353" w:rsidRPr="00460CBA" w:rsidRDefault="00E13C76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21.11-25</w:t>
            </w:r>
            <w:r w:rsidR="00C63353" w:rsidRPr="00460CBA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53" w:rsidRPr="004A043C" w:rsidTr="00E96ACF">
        <w:tc>
          <w:tcPr>
            <w:tcW w:w="705" w:type="dxa"/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C63353" w:rsidRPr="00EB02EE" w:rsidRDefault="00906F4C" w:rsidP="00EB02EE">
            <w:pPr>
              <w:widowControl w:val="0"/>
              <w:tabs>
                <w:tab w:val="left" w:pos="1022"/>
              </w:tabs>
              <w:autoSpaceDE w:val="0"/>
              <w:autoSpaceDN w:val="0"/>
              <w:spacing w:line="239" w:lineRule="exact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4 </w:t>
            </w:r>
            <w:r w:rsidR="00C63353" w:rsidRPr="00EB02E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63353" w:rsidRPr="00EB02EE">
              <w:rPr>
                <w:rFonts w:ascii="Times New Roman" w:eastAsia="Cambria" w:hAnsi="Times New Roman" w:cs="Times New Roman"/>
                <w:i/>
                <w:color w:val="231F20"/>
                <w:w w:val="105"/>
                <w:sz w:val="24"/>
                <w:szCs w:val="24"/>
              </w:rPr>
              <w:t>Описание</w:t>
            </w:r>
            <w:r w:rsidR="00E96ACF">
              <w:rPr>
                <w:rFonts w:ascii="Times New Roman" w:eastAsia="Cambria" w:hAnsi="Times New Roman" w:cs="Times New Roman"/>
                <w:i/>
                <w:color w:val="231F20"/>
                <w:w w:val="105"/>
                <w:sz w:val="24"/>
                <w:szCs w:val="24"/>
              </w:rPr>
              <w:t xml:space="preserve"> </w:t>
            </w:r>
            <w:r w:rsidR="00C63353" w:rsidRPr="00EB02EE">
              <w:rPr>
                <w:rFonts w:ascii="Times New Roman" w:eastAsia="Cambria" w:hAnsi="Times New Roman" w:cs="Times New Roman"/>
                <w:i/>
                <w:color w:val="231F20"/>
                <w:w w:val="105"/>
                <w:sz w:val="24"/>
                <w:szCs w:val="24"/>
              </w:rPr>
              <w:t>фенотипа</w:t>
            </w:r>
            <w:r w:rsidR="00C63353" w:rsidRPr="00EB02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63353" w:rsidRPr="00F07225" w:rsidRDefault="00E13C76" w:rsidP="00E96AC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05.12-09.12</w:t>
            </w:r>
          </w:p>
        </w:tc>
        <w:tc>
          <w:tcPr>
            <w:tcW w:w="1276" w:type="dxa"/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53" w:rsidRPr="004A043C" w:rsidTr="00E96ACF">
        <w:tc>
          <w:tcPr>
            <w:tcW w:w="705" w:type="dxa"/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C63353" w:rsidRPr="004A043C" w:rsidRDefault="00C63353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етика пола и наследование, сцепленное с полом.</w:t>
            </w:r>
          </w:p>
        </w:tc>
        <w:tc>
          <w:tcPr>
            <w:tcW w:w="1418" w:type="dxa"/>
            <w:vAlign w:val="center"/>
          </w:tcPr>
          <w:p w:rsidR="00C63353" w:rsidRPr="00460CBA" w:rsidRDefault="00E13C76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12.12-16.12</w:t>
            </w:r>
          </w:p>
        </w:tc>
        <w:tc>
          <w:tcPr>
            <w:tcW w:w="1276" w:type="dxa"/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53" w:rsidRPr="004A043C" w:rsidTr="00E96ACF">
        <w:tc>
          <w:tcPr>
            <w:tcW w:w="705" w:type="dxa"/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человека.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стижения биотехнологии и этиче</w:t>
            </w: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ские аспекты ее исследований</w:t>
            </w:r>
          </w:p>
        </w:tc>
        <w:tc>
          <w:tcPr>
            <w:tcW w:w="1418" w:type="dxa"/>
            <w:vAlign w:val="center"/>
          </w:tcPr>
          <w:p w:rsidR="00C63353" w:rsidRPr="00460CBA" w:rsidRDefault="00E13C76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19.12-23.12</w:t>
            </w:r>
          </w:p>
        </w:tc>
        <w:tc>
          <w:tcPr>
            <w:tcW w:w="1276" w:type="dxa"/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53" w:rsidRPr="004A043C" w:rsidTr="00E96ACF">
        <w:tc>
          <w:tcPr>
            <w:tcW w:w="705" w:type="dxa"/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здоровье человека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53" w:rsidRPr="00460CBA" w:rsidRDefault="00E13C76" w:rsidP="00E96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26.12-28.12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53" w:rsidRPr="004A043C" w:rsidTr="00E96ACF">
        <w:tc>
          <w:tcPr>
            <w:tcW w:w="705" w:type="dxa"/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C63353" w:rsidRPr="004A043C" w:rsidRDefault="00C63353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43C">
              <w:rPr>
                <w:rFonts w:ascii="Times New Roman" w:hAnsi="Times New Roman" w:cs="Times New Roman"/>
                <w:sz w:val="24"/>
                <w:szCs w:val="24"/>
              </w:rPr>
              <w:t>Юго-Западной Азии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53" w:rsidRPr="00460CBA" w:rsidRDefault="00E13C76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09.01-13.01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4A043C" w:rsidRPr="00816FD0" w:rsidRDefault="004A4015" w:rsidP="00816FD0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Клеточный уровень жизни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043C" w:rsidRPr="004A043C" w:rsidRDefault="004A043C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043C" w:rsidRPr="004A043C" w:rsidRDefault="004A043C" w:rsidP="004A043C"/>
        </w:tc>
      </w:tr>
      <w:tr w:rsidR="00C63353" w:rsidRPr="004A043C" w:rsidTr="004A043C">
        <w:trPr>
          <w:trHeight w:val="270"/>
        </w:trPr>
        <w:tc>
          <w:tcPr>
            <w:tcW w:w="705" w:type="dxa"/>
            <w:tcBorders>
              <w:bottom w:val="single" w:sz="4" w:space="0" w:color="auto"/>
            </w:tcBorders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bottom w:val="single" w:sz="4" w:space="0" w:color="auto"/>
              <w:right w:val="single" w:sz="4" w:space="0" w:color="auto"/>
            </w:tcBorders>
          </w:tcPr>
          <w:p w:rsidR="00C63353" w:rsidRPr="004A043C" w:rsidRDefault="00C63353" w:rsidP="00816FD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еточный уровень организации жи</w:t>
            </w:r>
            <w:r w:rsidRPr="004A401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материи и его роль в природе.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3" w:rsidRPr="00460CBA" w:rsidRDefault="00E13C76" w:rsidP="00E96AC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16.01-20.01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53" w:rsidRPr="004A043C" w:rsidTr="00E96ACF">
        <w:trPr>
          <w:trHeight w:val="285"/>
        </w:trPr>
        <w:tc>
          <w:tcPr>
            <w:tcW w:w="705" w:type="dxa"/>
            <w:tcBorders>
              <w:top w:val="single" w:sz="4" w:space="0" w:color="auto"/>
            </w:tcBorders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</w:tcBorders>
          </w:tcPr>
          <w:p w:rsidR="00C63353" w:rsidRPr="00816FD0" w:rsidRDefault="00C63353" w:rsidP="004A4015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015">
              <w:rPr>
                <w:rFonts w:ascii="Times New Roman" w:hAnsi="Times New Roman" w:cs="Times New Roman"/>
                <w:sz w:val="24"/>
                <w:szCs w:val="24"/>
              </w:rPr>
              <w:t>Клетка как этап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живого в истории Земли.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353" w:rsidRPr="00460CBA" w:rsidRDefault="00E13C76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23.01-27.01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53" w:rsidRPr="004A043C" w:rsidTr="00E96ACF">
        <w:tc>
          <w:tcPr>
            <w:tcW w:w="705" w:type="dxa"/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C63353" w:rsidRPr="004A043C" w:rsidRDefault="00C63353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015">
              <w:rPr>
                <w:rFonts w:ascii="Times New Roman" w:hAnsi="Times New Roman" w:cs="Times New Roman"/>
                <w:sz w:val="24"/>
                <w:szCs w:val="24"/>
              </w:rPr>
              <w:t>Строение клетки эукариот.</w:t>
            </w:r>
            <w:r w:rsidR="0090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F4C" w:rsidRPr="00906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</w:t>
            </w:r>
            <w:r w:rsidR="00906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r w:rsidR="00906F4C" w:rsidRPr="00906F4C">
              <w:rPr>
                <w:rFonts w:ascii="Times New Roman" w:eastAsia="Cambria" w:hAnsi="Times New Roman" w:cs="Times New Roman"/>
                <w:i/>
                <w:color w:val="231F20"/>
                <w:w w:val="105"/>
                <w:sz w:val="24"/>
                <w:szCs w:val="24"/>
              </w:rPr>
              <w:t>Сравнение строения клеток растений, животных, грибов и бактерий.</w:t>
            </w:r>
          </w:p>
        </w:tc>
        <w:tc>
          <w:tcPr>
            <w:tcW w:w="1418" w:type="dxa"/>
            <w:vAlign w:val="center"/>
          </w:tcPr>
          <w:p w:rsidR="00C63353" w:rsidRPr="00460CBA" w:rsidRDefault="00E13C76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30.01-03.02</w:t>
            </w:r>
          </w:p>
        </w:tc>
        <w:tc>
          <w:tcPr>
            <w:tcW w:w="1276" w:type="dxa"/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53" w:rsidRPr="004A043C" w:rsidTr="00E96ACF">
        <w:tc>
          <w:tcPr>
            <w:tcW w:w="705" w:type="dxa"/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C63353" w:rsidRPr="00816FD0" w:rsidRDefault="00C63353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0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рганоиды как структурные компо</w:t>
            </w:r>
            <w:r w:rsidRPr="004A4015">
              <w:rPr>
                <w:rFonts w:ascii="Times New Roman" w:hAnsi="Times New Roman" w:cs="Times New Roman"/>
                <w:sz w:val="24"/>
                <w:szCs w:val="24"/>
              </w:rPr>
              <w:t>ненты цитоплазмы.</w:t>
            </w:r>
          </w:p>
        </w:tc>
        <w:tc>
          <w:tcPr>
            <w:tcW w:w="1418" w:type="dxa"/>
            <w:vAlign w:val="center"/>
          </w:tcPr>
          <w:p w:rsidR="00C63353" w:rsidRPr="00460CBA" w:rsidRDefault="00E13C76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06.02-10.02</w:t>
            </w:r>
          </w:p>
        </w:tc>
        <w:tc>
          <w:tcPr>
            <w:tcW w:w="1276" w:type="dxa"/>
          </w:tcPr>
          <w:p w:rsidR="00C63353" w:rsidRPr="004A043C" w:rsidRDefault="00C63353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53" w:rsidRPr="004A043C" w:rsidTr="00E96ACF">
        <w:tc>
          <w:tcPr>
            <w:tcW w:w="705" w:type="dxa"/>
          </w:tcPr>
          <w:p w:rsidR="00C63353" w:rsidRPr="004A043C" w:rsidRDefault="00C63353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C63353" w:rsidRPr="004A043C" w:rsidRDefault="00C63353" w:rsidP="00EB02E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Клеточный цикл.</w:t>
            </w:r>
          </w:p>
        </w:tc>
        <w:tc>
          <w:tcPr>
            <w:tcW w:w="1418" w:type="dxa"/>
            <w:vAlign w:val="center"/>
          </w:tcPr>
          <w:p w:rsidR="00C63353" w:rsidRPr="00460CBA" w:rsidRDefault="00E13C76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13.02-17.02</w:t>
            </w:r>
          </w:p>
        </w:tc>
        <w:tc>
          <w:tcPr>
            <w:tcW w:w="1276" w:type="dxa"/>
          </w:tcPr>
          <w:p w:rsidR="00C63353" w:rsidRPr="004A043C" w:rsidRDefault="00C63353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76" w:rsidRPr="004A043C" w:rsidTr="00E96ACF">
        <w:tc>
          <w:tcPr>
            <w:tcW w:w="705" w:type="dxa"/>
          </w:tcPr>
          <w:p w:rsidR="00E13C76" w:rsidRPr="004A043C" w:rsidRDefault="00E13C76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E13C76" w:rsidRPr="004A4015" w:rsidRDefault="00E13C76" w:rsidP="00906F4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ромежуточная диагностическая </w:t>
            </w:r>
          </w:p>
        </w:tc>
        <w:tc>
          <w:tcPr>
            <w:tcW w:w="1418" w:type="dxa"/>
            <w:vAlign w:val="center"/>
          </w:tcPr>
          <w:p w:rsidR="00E13C76" w:rsidRPr="00460CBA" w:rsidRDefault="00E13C76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bCs/>
                <w:color w:val="000000"/>
              </w:rPr>
              <w:t>27.02-03.03</w:t>
            </w:r>
          </w:p>
        </w:tc>
        <w:tc>
          <w:tcPr>
            <w:tcW w:w="1276" w:type="dxa"/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76" w:rsidRPr="004A043C" w:rsidTr="00E96ACF">
        <w:tc>
          <w:tcPr>
            <w:tcW w:w="705" w:type="dxa"/>
          </w:tcPr>
          <w:p w:rsidR="00E13C76" w:rsidRPr="004A043C" w:rsidRDefault="00E13C76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E13C76" w:rsidRPr="004A4015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015">
              <w:rPr>
                <w:rFonts w:ascii="Times New Roman" w:hAnsi="Times New Roman" w:cs="Times New Roman"/>
                <w:sz w:val="24"/>
                <w:szCs w:val="24"/>
              </w:rPr>
              <w:t>Деление клетки — митоз и мейоз</w:t>
            </w:r>
          </w:p>
        </w:tc>
        <w:tc>
          <w:tcPr>
            <w:tcW w:w="1418" w:type="dxa"/>
            <w:vAlign w:val="center"/>
          </w:tcPr>
          <w:p w:rsidR="00E13C76" w:rsidRPr="00460CBA" w:rsidRDefault="00E13C76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bCs/>
                <w:color w:val="000000"/>
              </w:rPr>
              <w:t>27.02-03.03</w:t>
            </w:r>
          </w:p>
        </w:tc>
        <w:tc>
          <w:tcPr>
            <w:tcW w:w="1276" w:type="dxa"/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76" w:rsidRPr="004A043C" w:rsidTr="00E96ACF">
        <w:trPr>
          <w:trHeight w:val="270"/>
        </w:trPr>
        <w:tc>
          <w:tcPr>
            <w:tcW w:w="705" w:type="dxa"/>
            <w:tcBorders>
              <w:bottom w:val="single" w:sz="4" w:space="0" w:color="auto"/>
            </w:tcBorders>
          </w:tcPr>
          <w:p w:rsidR="00E13C76" w:rsidRPr="004A043C" w:rsidRDefault="00E13C76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bottom w:val="single" w:sz="4" w:space="0" w:color="auto"/>
            </w:tcBorders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Особенности образования половых клеток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3C76" w:rsidRPr="00460CBA" w:rsidRDefault="00E13C76" w:rsidP="00E96AC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06.03-10.03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76" w:rsidRPr="004A043C" w:rsidTr="00E96ACF">
        <w:trPr>
          <w:trHeight w:val="404"/>
        </w:trPr>
        <w:tc>
          <w:tcPr>
            <w:tcW w:w="705" w:type="dxa"/>
            <w:tcBorders>
              <w:top w:val="single" w:sz="4" w:space="0" w:color="auto"/>
            </w:tcBorders>
          </w:tcPr>
          <w:p w:rsidR="00E13C76" w:rsidRPr="004A043C" w:rsidRDefault="00E13C76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right w:val="single" w:sz="4" w:space="0" w:color="auto"/>
            </w:tcBorders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015">
              <w:rPr>
                <w:rFonts w:ascii="Times New Roman" w:hAnsi="Times New Roman" w:cs="Times New Roman"/>
                <w:sz w:val="24"/>
                <w:szCs w:val="24"/>
              </w:rPr>
              <w:t>Структура и функции хромосом.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C76" w:rsidRPr="00460CBA" w:rsidRDefault="00E13C76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13.03-17.03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76" w:rsidRPr="004A043C" w:rsidTr="00E96ACF">
        <w:tc>
          <w:tcPr>
            <w:tcW w:w="705" w:type="dxa"/>
          </w:tcPr>
          <w:p w:rsidR="00E13C76" w:rsidRPr="004A043C" w:rsidRDefault="00E13C76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0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</w:t>
            </w:r>
            <w:r w:rsidR="00906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№ 6 </w:t>
            </w:r>
            <w:r w:rsidRPr="00EB02EE">
              <w:rPr>
                <w:rFonts w:ascii="Times New Roman" w:hAnsi="Times New Roman" w:cs="Times New Roman"/>
                <w:i/>
                <w:sz w:val="24"/>
                <w:szCs w:val="24"/>
              </w:rPr>
              <w:t>«Изучение хром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осом на готовых микропрепаратах</w:t>
            </w:r>
            <w:r w:rsidRPr="00EB02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76" w:rsidRPr="00460CBA" w:rsidRDefault="00E13C76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21.03-24.03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76" w:rsidRPr="004A043C" w:rsidTr="00E96ACF">
        <w:tc>
          <w:tcPr>
            <w:tcW w:w="705" w:type="dxa"/>
          </w:tcPr>
          <w:p w:rsidR="00E13C76" w:rsidRPr="004A043C" w:rsidRDefault="00E13C76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015">
              <w:rPr>
                <w:rFonts w:ascii="Times New Roman" w:hAnsi="Times New Roman" w:cs="Times New Roman"/>
                <w:sz w:val="24"/>
                <w:szCs w:val="24"/>
              </w:rPr>
              <w:t>История развития науки о клетке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3C76" w:rsidRPr="004A043C" w:rsidRDefault="00E13C76" w:rsidP="00E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27.03-31.03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76" w:rsidRPr="004A043C" w:rsidTr="00E96ACF">
        <w:tc>
          <w:tcPr>
            <w:tcW w:w="7371" w:type="dxa"/>
            <w:gridSpan w:val="2"/>
          </w:tcPr>
          <w:p w:rsidR="00E13C76" w:rsidRPr="00816FD0" w:rsidRDefault="00E13C76" w:rsidP="00816FD0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16F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16FD0"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олекулярный уровень жизни </w:t>
            </w:r>
          </w:p>
        </w:tc>
        <w:tc>
          <w:tcPr>
            <w:tcW w:w="1418" w:type="dxa"/>
          </w:tcPr>
          <w:p w:rsidR="00E13C76" w:rsidRPr="004A043C" w:rsidRDefault="00E13C76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C76" w:rsidRPr="00460CBA" w:rsidRDefault="00E13C76" w:rsidP="00E96AC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76" w:rsidRPr="004A043C" w:rsidTr="004A043C">
        <w:tc>
          <w:tcPr>
            <w:tcW w:w="705" w:type="dxa"/>
          </w:tcPr>
          <w:p w:rsidR="00E13C76" w:rsidRPr="004A043C" w:rsidRDefault="00E13C76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FD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Молекулярный уровень организации живой материи и его </w:t>
            </w:r>
            <w:r w:rsidRPr="0081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в природе. </w:t>
            </w:r>
          </w:p>
        </w:tc>
        <w:tc>
          <w:tcPr>
            <w:tcW w:w="1418" w:type="dxa"/>
          </w:tcPr>
          <w:p w:rsidR="00E13C76" w:rsidRPr="00460CBA" w:rsidRDefault="00E13C76" w:rsidP="00E96AC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lastRenderedPageBreak/>
              <w:t>03.04-07.04</w:t>
            </w:r>
          </w:p>
        </w:tc>
        <w:tc>
          <w:tcPr>
            <w:tcW w:w="1276" w:type="dxa"/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76" w:rsidRPr="004A043C" w:rsidTr="00E96ACF">
        <w:tc>
          <w:tcPr>
            <w:tcW w:w="705" w:type="dxa"/>
          </w:tcPr>
          <w:p w:rsidR="00E13C76" w:rsidRPr="004A043C" w:rsidRDefault="00E13C76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FD0">
              <w:rPr>
                <w:rFonts w:ascii="Times New Roman" w:hAnsi="Times New Roman" w:cs="Times New Roman"/>
                <w:sz w:val="24"/>
                <w:szCs w:val="24"/>
              </w:rPr>
              <w:t>Основные химические соединения живой материи.Структура и функции нуклеиновых кислот.</w:t>
            </w:r>
          </w:p>
        </w:tc>
        <w:tc>
          <w:tcPr>
            <w:tcW w:w="1418" w:type="dxa"/>
            <w:vAlign w:val="center"/>
          </w:tcPr>
          <w:p w:rsidR="00E13C76" w:rsidRPr="00460CBA" w:rsidRDefault="00E13C76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10.04-14.04</w:t>
            </w:r>
          </w:p>
        </w:tc>
        <w:tc>
          <w:tcPr>
            <w:tcW w:w="1276" w:type="dxa"/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76" w:rsidRPr="004A043C" w:rsidTr="00E96ACF">
        <w:tc>
          <w:tcPr>
            <w:tcW w:w="705" w:type="dxa"/>
          </w:tcPr>
          <w:p w:rsidR="00E13C76" w:rsidRPr="004A043C" w:rsidRDefault="00E13C76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E13C76" w:rsidRPr="004A043C" w:rsidRDefault="00E13C76" w:rsidP="00816FD0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аттестация в форме контрольной работы по темам курса.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13C76" w:rsidRPr="00460CBA" w:rsidRDefault="00E13C76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24.04-28.04</w:t>
            </w:r>
          </w:p>
        </w:tc>
        <w:tc>
          <w:tcPr>
            <w:tcW w:w="1276" w:type="dxa"/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76" w:rsidRPr="004A043C" w:rsidTr="00E96ACF">
        <w:tc>
          <w:tcPr>
            <w:tcW w:w="705" w:type="dxa"/>
          </w:tcPr>
          <w:p w:rsidR="00E13C76" w:rsidRPr="004A043C" w:rsidRDefault="00E13C76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FD0">
              <w:rPr>
                <w:rFonts w:ascii="Times New Roman" w:hAnsi="Times New Roman" w:cs="Times New Roman"/>
                <w:sz w:val="24"/>
                <w:szCs w:val="24"/>
              </w:rPr>
              <w:t>Процессы синтеза в живых клетках. Процессы биосинтеза белка.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76" w:rsidRPr="00460CBA" w:rsidRDefault="00E13C76" w:rsidP="00E96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02.05-05.05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76" w:rsidRPr="004A043C" w:rsidTr="00E96ACF">
        <w:trPr>
          <w:trHeight w:val="405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E13C76" w:rsidRPr="004A043C" w:rsidRDefault="00E13C76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ACF" w:rsidRPr="00E96ACF" w:rsidRDefault="00E13C76" w:rsidP="00E96ACF">
            <w:pPr>
              <w:widowControl w:val="0"/>
              <w:tabs>
                <w:tab w:val="left" w:pos="743"/>
              </w:tabs>
              <w:autoSpaceDE w:val="0"/>
              <w:autoSpaceDN w:val="0"/>
              <w:spacing w:line="232" w:lineRule="auto"/>
              <w:ind w:right="737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Молекулярные процессы расщеп</w:t>
            </w:r>
            <w:r w:rsidRPr="00816FD0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E9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Регуляторы молекулярных процессов.</w:t>
            </w:r>
            <w:r w:rsidR="00E9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ACF" w:rsidRPr="00E96ACF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 w:rsidR="00E96ACF" w:rsidRPr="00E96ACF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="00906F4C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 xml:space="preserve">7 </w:t>
            </w:r>
            <w:r w:rsidR="00E96ACF" w:rsidRPr="00E96ACF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Изучение ферментативного расщепления пероксида водорода в растительных и животных клетках</w:t>
            </w:r>
            <w:r w:rsidR="00E96ACF" w:rsidRPr="00E96ACF">
              <w:rPr>
                <w:rFonts w:ascii="Times New Roman" w:eastAsia="Cambria" w:hAnsi="Times New Roman" w:cs="Times New Roman"/>
                <w:i/>
                <w:color w:val="231F20"/>
                <w:w w:val="105"/>
                <w:sz w:val="24"/>
                <w:szCs w:val="24"/>
              </w:rPr>
              <w:t>.</w:t>
            </w:r>
          </w:p>
          <w:p w:rsidR="00E13C76" w:rsidRPr="00816FD0" w:rsidRDefault="00E13C76" w:rsidP="00816FD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76" w:rsidRPr="00E13C76" w:rsidRDefault="00E13C76" w:rsidP="00E13C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C76">
              <w:rPr>
                <w:rFonts w:ascii="Times New Roman" w:hAnsi="Times New Roman" w:cs="Times New Roman"/>
                <w:color w:val="000000"/>
              </w:rPr>
              <w:t>15.05-19.05</w:t>
            </w:r>
          </w:p>
          <w:p w:rsidR="00E13C76" w:rsidRPr="004A043C" w:rsidRDefault="00E13C76" w:rsidP="00E1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76" w:rsidRPr="004A043C" w:rsidTr="004A043C">
        <w:trPr>
          <w:trHeight w:val="405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E13C76" w:rsidRPr="004A043C" w:rsidRDefault="00E13C76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76" w:rsidRPr="004A043C" w:rsidRDefault="00E13C76" w:rsidP="00EB02E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FD0">
              <w:rPr>
                <w:rFonts w:ascii="Times New Roman" w:hAnsi="Times New Roman" w:cs="Times New Roman"/>
                <w:sz w:val="24"/>
                <w:szCs w:val="24"/>
              </w:rPr>
              <w:t>Заключение: структурные уровни организации живой природы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76" w:rsidRPr="004A043C" w:rsidRDefault="00E13C76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BA">
              <w:rPr>
                <w:rFonts w:ascii="Times New Roman" w:hAnsi="Times New Roman" w:cs="Times New Roman"/>
                <w:color w:val="000000"/>
              </w:rPr>
              <w:t>22.05-25.05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76" w:rsidRPr="004A043C" w:rsidTr="004A043C">
        <w:tc>
          <w:tcPr>
            <w:tcW w:w="705" w:type="dxa"/>
            <w:tcBorders>
              <w:right w:val="single" w:sz="4" w:space="0" w:color="auto"/>
            </w:tcBorders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43C">
              <w:rPr>
                <w:rFonts w:ascii="Times New Roman" w:hAnsi="Times New Roman" w:cs="Times New Roman"/>
                <w:sz w:val="24"/>
                <w:szCs w:val="24"/>
              </w:rPr>
              <w:t>ИТОГО: 34 часа.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3C76" w:rsidRPr="004A043C" w:rsidRDefault="00E13C76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43C" w:rsidRPr="004A043C" w:rsidRDefault="004A043C" w:rsidP="004A04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3C" w:rsidRPr="004A043C" w:rsidRDefault="004A043C" w:rsidP="004A04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4A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A043C" w:rsidRPr="004A043C" w:rsidRDefault="004A043C" w:rsidP="004A04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заседания ШМО </w:t>
      </w:r>
    </w:p>
    <w:p w:rsidR="004A043C" w:rsidRPr="004A043C" w:rsidRDefault="004A043C" w:rsidP="004A04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естественнонаучного цикла</w:t>
      </w:r>
    </w:p>
    <w:p w:rsidR="004A043C" w:rsidRPr="004A043C" w:rsidRDefault="00F81BF4" w:rsidP="004A04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4FB3">
        <w:rPr>
          <w:rFonts w:ascii="Times New Roman" w:eastAsia="Times New Roman" w:hAnsi="Times New Roman" w:cs="Times New Roman"/>
          <w:sz w:val="24"/>
          <w:szCs w:val="24"/>
          <w:lang w:eastAsia="ru-RU"/>
        </w:rPr>
        <w:t>т 2</w:t>
      </w:r>
      <w:r w:rsidR="004465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043C" w:rsidRPr="004A043C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 w:rsidR="004465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043C" w:rsidRPr="004A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</w:p>
    <w:p w:rsidR="004A043C" w:rsidRPr="004A043C" w:rsidRDefault="004A043C" w:rsidP="004A04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3C" w:rsidRPr="004A043C" w:rsidRDefault="004A043C" w:rsidP="004A04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4A043C" w:rsidRPr="004A043C" w:rsidRDefault="004A043C" w:rsidP="004A04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</w:t>
      </w:r>
    </w:p>
    <w:p w:rsidR="004A043C" w:rsidRPr="004A043C" w:rsidRDefault="004A043C" w:rsidP="004A04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Л.Г. Кемайкина</w:t>
      </w:r>
    </w:p>
    <w:p w:rsidR="004A043C" w:rsidRPr="004A043C" w:rsidRDefault="00446541" w:rsidP="004A043C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A043C" w:rsidRPr="004A043C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4A043C" w:rsidRPr="00B1400B" w:rsidRDefault="004A043C" w:rsidP="00B1400B"/>
    <w:sectPr w:rsidR="004A043C" w:rsidRPr="00B1400B" w:rsidSect="0020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35A" w:rsidRDefault="0080435A">
      <w:pPr>
        <w:spacing w:after="0" w:line="240" w:lineRule="auto"/>
      </w:pPr>
      <w:r>
        <w:separator/>
      </w:r>
    </w:p>
  </w:endnote>
  <w:endnote w:type="continuationSeparator" w:id="0">
    <w:p w:rsidR="0080435A" w:rsidRDefault="0080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398812"/>
      <w:docPartObj>
        <w:docPartGallery w:val="Page Numbers (Bottom of Page)"/>
        <w:docPartUnique/>
      </w:docPartObj>
    </w:sdtPr>
    <w:sdtEndPr/>
    <w:sdtContent>
      <w:p w:rsidR="00E96ACF" w:rsidRDefault="0080435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54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96ACF" w:rsidRDefault="00E96A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35A" w:rsidRDefault="0080435A">
      <w:pPr>
        <w:spacing w:after="0" w:line="240" w:lineRule="auto"/>
      </w:pPr>
      <w:r>
        <w:separator/>
      </w:r>
    </w:p>
  </w:footnote>
  <w:footnote w:type="continuationSeparator" w:id="0">
    <w:p w:rsidR="0080435A" w:rsidRDefault="0080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14B"/>
    <w:multiLevelType w:val="hybridMultilevel"/>
    <w:tmpl w:val="628C1132"/>
    <w:lvl w:ilvl="0" w:tplc="F18C34C4">
      <w:start w:val="1"/>
      <w:numFmt w:val="decimal"/>
      <w:lvlText w:val="%1."/>
      <w:lvlJc w:val="left"/>
      <w:pPr>
        <w:ind w:left="110" w:hanging="233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4"/>
        <w:sz w:val="21"/>
        <w:szCs w:val="21"/>
      </w:rPr>
    </w:lvl>
    <w:lvl w:ilvl="1" w:tplc="A6A46E8E">
      <w:numFmt w:val="bullet"/>
      <w:lvlText w:val="•"/>
      <w:lvlJc w:val="left"/>
      <w:pPr>
        <w:ind w:left="1280" w:hanging="233"/>
      </w:pPr>
      <w:rPr>
        <w:rFonts w:hint="default"/>
      </w:rPr>
    </w:lvl>
    <w:lvl w:ilvl="2" w:tplc="BD28187C">
      <w:numFmt w:val="bullet"/>
      <w:lvlText w:val="•"/>
      <w:lvlJc w:val="left"/>
      <w:pPr>
        <w:ind w:left="1870" w:hanging="233"/>
      </w:pPr>
      <w:rPr>
        <w:rFonts w:hint="default"/>
      </w:rPr>
    </w:lvl>
    <w:lvl w:ilvl="3" w:tplc="D214F578">
      <w:numFmt w:val="bullet"/>
      <w:lvlText w:val="•"/>
      <w:lvlJc w:val="left"/>
      <w:pPr>
        <w:ind w:left="2461" w:hanging="233"/>
      </w:pPr>
      <w:rPr>
        <w:rFonts w:hint="default"/>
      </w:rPr>
    </w:lvl>
    <w:lvl w:ilvl="4" w:tplc="7D84D504">
      <w:numFmt w:val="bullet"/>
      <w:lvlText w:val="•"/>
      <w:lvlJc w:val="left"/>
      <w:pPr>
        <w:ind w:left="3052" w:hanging="233"/>
      </w:pPr>
      <w:rPr>
        <w:rFonts w:hint="default"/>
      </w:rPr>
    </w:lvl>
    <w:lvl w:ilvl="5" w:tplc="B9488DB6">
      <w:numFmt w:val="bullet"/>
      <w:lvlText w:val="•"/>
      <w:lvlJc w:val="left"/>
      <w:pPr>
        <w:ind w:left="3643" w:hanging="233"/>
      </w:pPr>
      <w:rPr>
        <w:rFonts w:hint="default"/>
      </w:rPr>
    </w:lvl>
    <w:lvl w:ilvl="6" w:tplc="E38C22D4">
      <w:numFmt w:val="bullet"/>
      <w:lvlText w:val="•"/>
      <w:lvlJc w:val="left"/>
      <w:pPr>
        <w:ind w:left="4233" w:hanging="233"/>
      </w:pPr>
      <w:rPr>
        <w:rFonts w:hint="default"/>
      </w:rPr>
    </w:lvl>
    <w:lvl w:ilvl="7" w:tplc="A752A0B0">
      <w:numFmt w:val="bullet"/>
      <w:lvlText w:val="•"/>
      <w:lvlJc w:val="left"/>
      <w:pPr>
        <w:ind w:left="4824" w:hanging="233"/>
      </w:pPr>
      <w:rPr>
        <w:rFonts w:hint="default"/>
      </w:rPr>
    </w:lvl>
    <w:lvl w:ilvl="8" w:tplc="05D65CC4">
      <w:numFmt w:val="bullet"/>
      <w:lvlText w:val="•"/>
      <w:lvlJc w:val="left"/>
      <w:pPr>
        <w:ind w:left="5415" w:hanging="233"/>
      </w:pPr>
      <w:rPr>
        <w:rFonts w:hint="default"/>
      </w:rPr>
    </w:lvl>
  </w:abstractNum>
  <w:abstractNum w:abstractNumId="1" w15:restartNumberingAfterBreak="0">
    <w:nsid w:val="1F35683E"/>
    <w:multiLevelType w:val="hybridMultilevel"/>
    <w:tmpl w:val="DD08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2C23"/>
    <w:multiLevelType w:val="hybridMultilevel"/>
    <w:tmpl w:val="E29A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32E7E"/>
    <w:multiLevelType w:val="hybridMultilevel"/>
    <w:tmpl w:val="C186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1118"/>
    <w:multiLevelType w:val="hybridMultilevel"/>
    <w:tmpl w:val="C2B2A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F2279"/>
    <w:multiLevelType w:val="hybridMultilevel"/>
    <w:tmpl w:val="8B0C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81B"/>
    <w:multiLevelType w:val="hybridMultilevel"/>
    <w:tmpl w:val="F566DCCC"/>
    <w:lvl w:ilvl="0" w:tplc="F18C34C4">
      <w:start w:val="1"/>
      <w:numFmt w:val="decimal"/>
      <w:lvlText w:val="%1."/>
      <w:lvlJc w:val="left"/>
      <w:pPr>
        <w:ind w:left="801" w:hanging="233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4"/>
        <w:sz w:val="21"/>
        <w:szCs w:val="21"/>
      </w:rPr>
    </w:lvl>
    <w:lvl w:ilvl="1" w:tplc="A6A46E8E">
      <w:numFmt w:val="bullet"/>
      <w:lvlText w:val="•"/>
      <w:lvlJc w:val="left"/>
      <w:pPr>
        <w:ind w:left="1280" w:hanging="233"/>
      </w:pPr>
      <w:rPr>
        <w:rFonts w:hint="default"/>
      </w:rPr>
    </w:lvl>
    <w:lvl w:ilvl="2" w:tplc="BD28187C">
      <w:numFmt w:val="bullet"/>
      <w:lvlText w:val="•"/>
      <w:lvlJc w:val="left"/>
      <w:pPr>
        <w:ind w:left="1870" w:hanging="233"/>
      </w:pPr>
      <w:rPr>
        <w:rFonts w:hint="default"/>
      </w:rPr>
    </w:lvl>
    <w:lvl w:ilvl="3" w:tplc="D214F578">
      <w:numFmt w:val="bullet"/>
      <w:lvlText w:val="•"/>
      <w:lvlJc w:val="left"/>
      <w:pPr>
        <w:ind w:left="2461" w:hanging="233"/>
      </w:pPr>
      <w:rPr>
        <w:rFonts w:hint="default"/>
      </w:rPr>
    </w:lvl>
    <w:lvl w:ilvl="4" w:tplc="7D84D504">
      <w:numFmt w:val="bullet"/>
      <w:lvlText w:val="•"/>
      <w:lvlJc w:val="left"/>
      <w:pPr>
        <w:ind w:left="3052" w:hanging="233"/>
      </w:pPr>
      <w:rPr>
        <w:rFonts w:hint="default"/>
      </w:rPr>
    </w:lvl>
    <w:lvl w:ilvl="5" w:tplc="B9488DB6">
      <w:numFmt w:val="bullet"/>
      <w:lvlText w:val="•"/>
      <w:lvlJc w:val="left"/>
      <w:pPr>
        <w:ind w:left="3643" w:hanging="233"/>
      </w:pPr>
      <w:rPr>
        <w:rFonts w:hint="default"/>
      </w:rPr>
    </w:lvl>
    <w:lvl w:ilvl="6" w:tplc="E38C22D4">
      <w:numFmt w:val="bullet"/>
      <w:lvlText w:val="•"/>
      <w:lvlJc w:val="left"/>
      <w:pPr>
        <w:ind w:left="4233" w:hanging="233"/>
      </w:pPr>
      <w:rPr>
        <w:rFonts w:hint="default"/>
      </w:rPr>
    </w:lvl>
    <w:lvl w:ilvl="7" w:tplc="A752A0B0">
      <w:numFmt w:val="bullet"/>
      <w:lvlText w:val="•"/>
      <w:lvlJc w:val="left"/>
      <w:pPr>
        <w:ind w:left="4824" w:hanging="233"/>
      </w:pPr>
      <w:rPr>
        <w:rFonts w:hint="default"/>
      </w:rPr>
    </w:lvl>
    <w:lvl w:ilvl="8" w:tplc="05D65CC4">
      <w:numFmt w:val="bullet"/>
      <w:lvlText w:val="•"/>
      <w:lvlJc w:val="left"/>
      <w:pPr>
        <w:ind w:left="5415" w:hanging="233"/>
      </w:pPr>
      <w:rPr>
        <w:rFonts w:hint="default"/>
      </w:rPr>
    </w:lvl>
  </w:abstractNum>
  <w:abstractNum w:abstractNumId="7" w15:restartNumberingAfterBreak="0">
    <w:nsid w:val="57297FDF"/>
    <w:multiLevelType w:val="hybridMultilevel"/>
    <w:tmpl w:val="DD08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63475"/>
    <w:multiLevelType w:val="hybridMultilevel"/>
    <w:tmpl w:val="596E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00B"/>
    <w:rsid w:val="00024482"/>
    <w:rsid w:val="0007068D"/>
    <w:rsid w:val="000A3E42"/>
    <w:rsid w:val="000A6025"/>
    <w:rsid w:val="000A7326"/>
    <w:rsid w:val="000C1D71"/>
    <w:rsid w:val="000E0433"/>
    <w:rsid w:val="000E5933"/>
    <w:rsid w:val="001231EE"/>
    <w:rsid w:val="001374D1"/>
    <w:rsid w:val="001430EC"/>
    <w:rsid w:val="00166BC8"/>
    <w:rsid w:val="00170229"/>
    <w:rsid w:val="001E5369"/>
    <w:rsid w:val="0020718D"/>
    <w:rsid w:val="00227683"/>
    <w:rsid w:val="0023673E"/>
    <w:rsid w:val="002561C0"/>
    <w:rsid w:val="002601AB"/>
    <w:rsid w:val="002A2D88"/>
    <w:rsid w:val="002E7F53"/>
    <w:rsid w:val="00311805"/>
    <w:rsid w:val="003A0FC8"/>
    <w:rsid w:val="003F02D1"/>
    <w:rsid w:val="00403155"/>
    <w:rsid w:val="00412504"/>
    <w:rsid w:val="0042328E"/>
    <w:rsid w:val="004423ED"/>
    <w:rsid w:val="00446541"/>
    <w:rsid w:val="004625AC"/>
    <w:rsid w:val="0046716D"/>
    <w:rsid w:val="004A043C"/>
    <w:rsid w:val="004A1E70"/>
    <w:rsid w:val="004A4015"/>
    <w:rsid w:val="004A4E74"/>
    <w:rsid w:val="004D0E50"/>
    <w:rsid w:val="004F7956"/>
    <w:rsid w:val="0052685E"/>
    <w:rsid w:val="00556D0C"/>
    <w:rsid w:val="00592725"/>
    <w:rsid w:val="005B6774"/>
    <w:rsid w:val="00611D3C"/>
    <w:rsid w:val="00633D4C"/>
    <w:rsid w:val="006447D8"/>
    <w:rsid w:val="0064658E"/>
    <w:rsid w:val="0068139F"/>
    <w:rsid w:val="006A79E2"/>
    <w:rsid w:val="006B7455"/>
    <w:rsid w:val="0070472A"/>
    <w:rsid w:val="0075661A"/>
    <w:rsid w:val="00772AE5"/>
    <w:rsid w:val="00787CCB"/>
    <w:rsid w:val="007903C0"/>
    <w:rsid w:val="007F634F"/>
    <w:rsid w:val="0080435A"/>
    <w:rsid w:val="00816FD0"/>
    <w:rsid w:val="00842335"/>
    <w:rsid w:val="00844274"/>
    <w:rsid w:val="00857593"/>
    <w:rsid w:val="00864840"/>
    <w:rsid w:val="00866020"/>
    <w:rsid w:val="00874FAA"/>
    <w:rsid w:val="008A0E93"/>
    <w:rsid w:val="00901599"/>
    <w:rsid w:val="00906F4C"/>
    <w:rsid w:val="00973845"/>
    <w:rsid w:val="00980D1B"/>
    <w:rsid w:val="00997F5B"/>
    <w:rsid w:val="009E5997"/>
    <w:rsid w:val="009F3413"/>
    <w:rsid w:val="009F751D"/>
    <w:rsid w:val="00A15047"/>
    <w:rsid w:val="00A32C7F"/>
    <w:rsid w:val="00A566F9"/>
    <w:rsid w:val="00A7442F"/>
    <w:rsid w:val="00AC655C"/>
    <w:rsid w:val="00AE4B04"/>
    <w:rsid w:val="00B00812"/>
    <w:rsid w:val="00B100F3"/>
    <w:rsid w:val="00B1400B"/>
    <w:rsid w:val="00B401DE"/>
    <w:rsid w:val="00B42FBA"/>
    <w:rsid w:val="00B84DE2"/>
    <w:rsid w:val="00BB62A0"/>
    <w:rsid w:val="00BE0A00"/>
    <w:rsid w:val="00BF39C5"/>
    <w:rsid w:val="00C06DD4"/>
    <w:rsid w:val="00C14927"/>
    <w:rsid w:val="00C468B2"/>
    <w:rsid w:val="00C63353"/>
    <w:rsid w:val="00C66A57"/>
    <w:rsid w:val="00C84738"/>
    <w:rsid w:val="00C8790C"/>
    <w:rsid w:val="00CB2DD5"/>
    <w:rsid w:val="00CC0FC5"/>
    <w:rsid w:val="00CC7ADB"/>
    <w:rsid w:val="00CD636B"/>
    <w:rsid w:val="00CE73EE"/>
    <w:rsid w:val="00CF69E8"/>
    <w:rsid w:val="00D0171D"/>
    <w:rsid w:val="00D44A51"/>
    <w:rsid w:val="00D97ADA"/>
    <w:rsid w:val="00DB0407"/>
    <w:rsid w:val="00DB7BBC"/>
    <w:rsid w:val="00DD0FAF"/>
    <w:rsid w:val="00DD6A55"/>
    <w:rsid w:val="00DE19F5"/>
    <w:rsid w:val="00E02801"/>
    <w:rsid w:val="00E11564"/>
    <w:rsid w:val="00E13C76"/>
    <w:rsid w:val="00E64FB3"/>
    <w:rsid w:val="00E7191A"/>
    <w:rsid w:val="00E96ACF"/>
    <w:rsid w:val="00EB02EE"/>
    <w:rsid w:val="00ED21C7"/>
    <w:rsid w:val="00EF3ED5"/>
    <w:rsid w:val="00F0178B"/>
    <w:rsid w:val="00F26500"/>
    <w:rsid w:val="00F30EDE"/>
    <w:rsid w:val="00F46AFC"/>
    <w:rsid w:val="00F524A1"/>
    <w:rsid w:val="00F654C3"/>
    <w:rsid w:val="00F81BF4"/>
    <w:rsid w:val="00F8314B"/>
    <w:rsid w:val="00FA179A"/>
    <w:rsid w:val="00FC401A"/>
    <w:rsid w:val="00FC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C22E"/>
  <w15:docId w15:val="{052C2F21-299C-4B9D-813E-01EF53E5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40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1400B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0A60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A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043C"/>
    <w:pPr>
      <w:ind w:left="720"/>
      <w:contextualSpacing/>
    </w:pPr>
  </w:style>
  <w:style w:type="table" w:customStyle="1" w:styleId="3">
    <w:name w:val="Сетка таблицы3"/>
    <w:basedOn w:val="a1"/>
    <w:next w:val="a5"/>
    <w:uiPriority w:val="59"/>
    <w:rsid w:val="004A04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GNREfY24aon5q3N6ZiOeDLlReT73yTU96FgIx0cTTzE=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YGMGcrNwTBRYi29t43lHVjEPcgvMDCczQSzqRgF9bm0=</DigestValue>
    </Reference>
  </SignedInfo>
  <SignatureValue>k+3dlrHKEOf5MmnILOJI4YDPTXhvlDhJOJCpojXTL7o6q+n+GlJGkrp5UMCjME0X
Y9bVthyK6I/tHPRPsrMWpw==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X1FdOuFTtkzHZIpyBPagAehb4Oo=</DigestValue>
      </Reference>
      <Reference URI="/word/endnotes.xml?ContentType=application/vnd.openxmlformats-officedocument.wordprocessingml.endnotes+xml">
        <DigestMethod Algorithm="http://www.w3.org/2000/09/xmldsig#sha1"/>
        <DigestValue>iEyNJv8F/kmMukFH8Pi3pes7Cf8=</DigestValue>
      </Reference>
      <Reference URI="/word/fontTable.xml?ContentType=application/vnd.openxmlformats-officedocument.wordprocessingml.fontTable+xml">
        <DigestMethod Algorithm="http://www.w3.org/2000/09/xmldsig#sha1"/>
        <DigestValue>Twr94B1G2C431lXJdUI7JfF6Hvg=</DigestValue>
      </Reference>
      <Reference URI="/word/footer1.xml?ContentType=application/vnd.openxmlformats-officedocument.wordprocessingml.footer+xml">
        <DigestMethod Algorithm="http://www.w3.org/2000/09/xmldsig#sha1"/>
        <DigestValue>ep5qRacy3z31z3btYSmLZEb051Q=</DigestValue>
      </Reference>
      <Reference URI="/word/footnotes.xml?ContentType=application/vnd.openxmlformats-officedocument.wordprocessingml.footnotes+xml">
        <DigestMethod Algorithm="http://www.w3.org/2000/09/xmldsig#sha1"/>
        <DigestValue>JcwHU71OcYGuu2OEdUb0wI60D3E=</DigestValue>
      </Reference>
      <Reference URI="/word/numbering.xml?ContentType=application/vnd.openxmlformats-officedocument.wordprocessingml.numbering+xml">
        <DigestMethod Algorithm="http://www.w3.org/2000/09/xmldsig#sha1"/>
        <DigestValue>AfcBKKx9Yvt3ef4yKExXBJQmo/M=</DigestValue>
      </Reference>
      <Reference URI="/word/settings.xml?ContentType=application/vnd.openxmlformats-officedocument.wordprocessingml.settings+xml">
        <DigestMethod Algorithm="http://www.w3.org/2000/09/xmldsig#sha1"/>
        <DigestValue>+d46XrLnxGpjRL6/iMqGlmRVbHc=</DigestValue>
      </Reference>
      <Reference URI="/word/styles.xml?ContentType=application/vnd.openxmlformats-officedocument.wordprocessingml.styles+xml">
        <DigestMethod Algorithm="http://www.w3.org/2000/09/xmldsig#sha1"/>
        <DigestValue>8iZSwAANK9mH2e9REL/Aj7t55Bc=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dUb+JYFJ10XaiIQkQybGra2jJfk=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2022-09-07T10:10:01Z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2022-09-07T10:10:01Z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Рожкова</dc:creator>
  <cp:lastModifiedBy>Наталья</cp:lastModifiedBy>
  <cp:revision>30</cp:revision>
  <dcterms:created xsi:type="dcterms:W3CDTF">2021-09-20T05:43:00Z</dcterms:created>
  <dcterms:modified xsi:type="dcterms:W3CDTF">2022-08-29T09:14:00Z</dcterms:modified>
</cp:coreProperties>
</file>